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EC" w:rsidRDefault="00A423EC" w:rsidP="00A423EC">
      <w:pPr>
        <w:pStyle w:val="Default"/>
      </w:pPr>
      <w:r>
        <w:rPr>
          <w:noProof/>
          <w:lang w:eastAsia="en-AU"/>
        </w:rPr>
        <w:drawing>
          <wp:anchor distT="0" distB="0" distL="114300" distR="114300" simplePos="0" relativeHeight="251659264" behindDoc="0" locked="0" layoutInCell="1" allowOverlap="1" wp14:anchorId="74AF055D" wp14:editId="796DA662">
            <wp:simplePos x="0" y="0"/>
            <wp:positionH relativeFrom="column">
              <wp:posOffset>19050</wp:posOffset>
            </wp:positionH>
            <wp:positionV relativeFrom="paragraph">
              <wp:posOffset>-363855</wp:posOffset>
            </wp:positionV>
            <wp:extent cx="2280285" cy="361950"/>
            <wp:effectExtent l="0" t="0" r="5715" b="0"/>
            <wp:wrapSquare wrapText="bothSides"/>
            <wp:docPr id="2" name="Picture 2" descr="C:\Users\abell\Desktop\QAGOMA-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ll\Desktop\QAGOMA-Logo-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28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639" w:rsidRDefault="00A423EC" w:rsidP="00A423EC">
      <w:pPr>
        <w:rPr>
          <w:rFonts w:ascii="Arial" w:hAnsi="Arial" w:cs="Arial"/>
          <w:b/>
          <w:bCs/>
          <w:sz w:val="24"/>
          <w:szCs w:val="24"/>
        </w:rPr>
      </w:pPr>
      <w:r>
        <w:rPr>
          <w:rFonts w:ascii="Arial" w:hAnsi="Arial" w:cs="Arial"/>
          <w:noProof/>
          <w:sz w:val="24"/>
          <w:szCs w:val="24"/>
          <w:lang w:eastAsia="en-AU"/>
        </w:rPr>
        <mc:AlternateContent>
          <mc:Choice Requires="wps">
            <w:drawing>
              <wp:anchor distT="0" distB="0" distL="114300" distR="114300" simplePos="0" relativeHeight="251660288" behindDoc="0" locked="0" layoutInCell="1" allowOverlap="1" wp14:anchorId="140A359F" wp14:editId="66B7D486">
                <wp:simplePos x="0" y="0"/>
                <wp:positionH relativeFrom="column">
                  <wp:posOffset>21590</wp:posOffset>
                </wp:positionH>
                <wp:positionV relativeFrom="paragraph">
                  <wp:posOffset>318135</wp:posOffset>
                </wp:positionV>
                <wp:extent cx="6457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579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25.05pt" to="510.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" strokecolor="black [3213]" strokeweight="1.25pt"/>
            </w:pict>
          </mc:Fallback>
        </mc:AlternateContent>
      </w:r>
      <w:r w:rsidRPr="00A423EC">
        <w:rPr>
          <w:rFonts w:ascii="Arial" w:hAnsi="Arial" w:cs="Arial"/>
          <w:sz w:val="24"/>
          <w:szCs w:val="24"/>
        </w:rPr>
        <w:t xml:space="preserve"> </w:t>
      </w:r>
      <w:r w:rsidRPr="00A423EC">
        <w:rPr>
          <w:rFonts w:ascii="Arial" w:hAnsi="Arial" w:cs="Arial"/>
          <w:b/>
          <w:bCs/>
          <w:sz w:val="24"/>
          <w:szCs w:val="24"/>
        </w:rPr>
        <w:t>Acquisition – Provenance and Due Diligence Checklist</w:t>
      </w:r>
    </w:p>
    <w:p w:rsidR="00A423EC" w:rsidRPr="00A423EC" w:rsidRDefault="00A423EC" w:rsidP="007444B6">
      <w:pPr>
        <w:autoSpaceDE w:val="0"/>
        <w:autoSpaceDN w:val="0"/>
        <w:adjustRightInd w:val="0"/>
        <w:spacing w:after="0" w:line="240" w:lineRule="auto"/>
        <w:rPr>
          <w:rFonts w:ascii="HelveticaNeueLT Std Lt" w:hAnsi="HelveticaNeueLT Std Lt" w:cs="HelveticaNeueLT Std Lt"/>
          <w:color w:val="000000"/>
          <w:sz w:val="24"/>
          <w:szCs w:val="24"/>
        </w:rPr>
      </w:pPr>
    </w:p>
    <w:p w:rsidR="00A423EC" w:rsidRPr="00A423EC" w:rsidRDefault="00A423EC" w:rsidP="007444B6">
      <w:pPr>
        <w:autoSpaceDE w:val="0"/>
        <w:autoSpaceDN w:val="0"/>
        <w:adjustRightInd w:val="0"/>
        <w:spacing w:after="100" w:line="240" w:lineRule="auto"/>
        <w:rPr>
          <w:rFonts w:ascii="Arial" w:hAnsi="Arial" w:cs="Arial"/>
          <w:color w:val="000000"/>
          <w:sz w:val="16"/>
          <w:szCs w:val="16"/>
        </w:rPr>
      </w:pPr>
      <w:r w:rsidRPr="00A423EC">
        <w:rPr>
          <w:rFonts w:ascii="Arial" w:hAnsi="Arial" w:cs="Arial"/>
          <w:color w:val="000000"/>
          <w:sz w:val="16"/>
          <w:szCs w:val="16"/>
        </w:rPr>
        <w:t xml:space="preserve">In accordance with the Provenance and Due Diligence Research Policy and the Acquisitions Policy and informed by the Best Practice Guide to Collecting Cultural Material, the following checklist must be completed for all works before they may be considered for acquisition by the Acquisition Committee. </w:t>
      </w:r>
    </w:p>
    <w:p w:rsidR="00A423EC" w:rsidRPr="00A423EC" w:rsidRDefault="00A423EC" w:rsidP="007444B6">
      <w:pPr>
        <w:autoSpaceDE w:val="0"/>
        <w:autoSpaceDN w:val="0"/>
        <w:adjustRightInd w:val="0"/>
        <w:spacing w:after="160" w:line="240" w:lineRule="auto"/>
        <w:rPr>
          <w:rFonts w:ascii="Arial" w:hAnsi="Arial" w:cs="Arial"/>
          <w:color w:val="000000"/>
          <w:sz w:val="16"/>
          <w:szCs w:val="16"/>
        </w:rPr>
      </w:pPr>
      <w:r w:rsidRPr="00A423EC">
        <w:rPr>
          <w:rFonts w:ascii="Arial" w:hAnsi="Arial" w:cs="Arial"/>
          <w:color w:val="000000"/>
          <w:sz w:val="16"/>
          <w:szCs w:val="16"/>
        </w:rPr>
        <w:t xml:space="preserve">Copies of all documents and materials gathered in the course of this assessment and the completed checklist are to be filed in the artwork file, in accordance with the Provenance and Due Diligence Research Procedures. </w:t>
      </w:r>
    </w:p>
    <w:p w:rsidR="00A423EC" w:rsidRPr="00A423EC" w:rsidRDefault="00A423EC" w:rsidP="007444B6">
      <w:pPr>
        <w:spacing w:line="240" w:lineRule="auto"/>
        <w:rPr>
          <w:rFonts w:ascii="Arial" w:hAnsi="Arial" w:cs="Arial"/>
          <w:color w:val="000000"/>
          <w:sz w:val="16"/>
          <w:szCs w:val="16"/>
        </w:rPr>
      </w:pPr>
      <w:r w:rsidRPr="00A423EC">
        <w:rPr>
          <w:rFonts w:ascii="Arial" w:hAnsi="Arial" w:cs="Arial"/>
          <w:color w:val="000000"/>
          <w:sz w:val="16"/>
          <w:szCs w:val="16"/>
        </w:rPr>
        <w:t>Please attach a separate document outlining the details of multiple works related to this checklist.</w:t>
      </w:r>
    </w:p>
    <w:tbl>
      <w:tblPr>
        <w:tblStyle w:val="TableGrid"/>
        <w:tblW w:w="0" w:type="auto"/>
        <w:tblInd w:w="108" w:type="dxa"/>
        <w:tblLook w:val="04A0" w:firstRow="1" w:lastRow="0" w:firstColumn="1" w:lastColumn="0" w:noHBand="0" w:noVBand="1"/>
      </w:tblPr>
      <w:tblGrid>
        <w:gridCol w:w="2835"/>
        <w:gridCol w:w="7230"/>
      </w:tblGrid>
      <w:tr w:rsidR="00FB3FC3" w:rsidRPr="00FB3FC3" w:rsidTr="00394B8E">
        <w:trPr>
          <w:trHeight w:val="303"/>
        </w:trPr>
        <w:tc>
          <w:tcPr>
            <w:tcW w:w="2835" w:type="dxa"/>
            <w:vAlign w:val="center"/>
          </w:tcPr>
          <w:p w:rsidR="00FB3FC3" w:rsidRPr="00FB3FC3" w:rsidRDefault="00FB3FC3" w:rsidP="007444B6">
            <w:pPr>
              <w:rPr>
                <w:rFonts w:ascii="Arial" w:hAnsi="Arial" w:cs="Arial"/>
                <w:color w:val="000000"/>
                <w:sz w:val="16"/>
                <w:szCs w:val="16"/>
              </w:rPr>
            </w:pPr>
            <w:r w:rsidRPr="00FB3FC3">
              <w:rPr>
                <w:rFonts w:ascii="Arial" w:hAnsi="Arial" w:cs="Arial"/>
                <w:color w:val="000000"/>
                <w:sz w:val="16"/>
                <w:szCs w:val="16"/>
              </w:rPr>
              <w:t xml:space="preserve">Proposed Acquisition </w:t>
            </w:r>
          </w:p>
        </w:tc>
        <w:tc>
          <w:tcPr>
            <w:tcW w:w="7230" w:type="dxa"/>
            <w:vAlign w:val="center"/>
          </w:tcPr>
          <w:p w:rsidR="00FB3FC3" w:rsidRPr="00FB3FC3" w:rsidRDefault="00FB3FC3" w:rsidP="007444B6">
            <w:pPr>
              <w:rPr>
                <w:rFonts w:ascii="Arial" w:hAnsi="Arial" w:cs="Arial"/>
                <w:color w:val="000000"/>
                <w:sz w:val="16"/>
                <w:szCs w:val="16"/>
              </w:rPr>
            </w:pPr>
          </w:p>
        </w:tc>
      </w:tr>
    </w:tbl>
    <w:p w:rsidR="00A423EC" w:rsidRDefault="00A423EC" w:rsidP="007444B6">
      <w:pPr>
        <w:spacing w:after="0" w:line="240" w:lineRule="auto"/>
        <w:rPr>
          <w:rFonts w:ascii="Arial" w:hAnsi="Arial" w:cs="Arial"/>
          <w:color w:val="000000"/>
          <w:sz w:val="16"/>
          <w:szCs w:val="16"/>
        </w:rPr>
      </w:pPr>
    </w:p>
    <w:tbl>
      <w:tblPr>
        <w:tblStyle w:val="TableGrid"/>
        <w:tblW w:w="0" w:type="auto"/>
        <w:tblInd w:w="108" w:type="dxa"/>
        <w:tblLook w:val="04A0" w:firstRow="1" w:lastRow="0" w:firstColumn="1" w:lastColumn="0" w:noHBand="0" w:noVBand="1"/>
      </w:tblPr>
      <w:tblGrid>
        <w:gridCol w:w="2835"/>
        <w:gridCol w:w="7230"/>
      </w:tblGrid>
      <w:tr w:rsidR="00FB3FC3" w:rsidRPr="00FB3FC3" w:rsidTr="00394B8E">
        <w:trPr>
          <w:trHeight w:val="301"/>
        </w:trPr>
        <w:tc>
          <w:tcPr>
            <w:tcW w:w="2835" w:type="dxa"/>
            <w:vAlign w:val="center"/>
          </w:tcPr>
          <w:p w:rsidR="00FB3FC3" w:rsidRPr="00FB3FC3" w:rsidRDefault="00FB3FC3" w:rsidP="007444B6">
            <w:pPr>
              <w:rPr>
                <w:rFonts w:ascii="Arial" w:hAnsi="Arial" w:cs="Arial"/>
                <w:color w:val="000000"/>
                <w:sz w:val="16"/>
                <w:szCs w:val="16"/>
              </w:rPr>
            </w:pPr>
            <w:r w:rsidRPr="00FB3FC3">
              <w:rPr>
                <w:rFonts w:ascii="Arial" w:hAnsi="Arial" w:cs="Arial"/>
                <w:color w:val="000000"/>
                <w:sz w:val="16"/>
                <w:szCs w:val="16"/>
              </w:rPr>
              <w:t>Curatorial department</w:t>
            </w:r>
          </w:p>
        </w:tc>
        <w:tc>
          <w:tcPr>
            <w:tcW w:w="7230" w:type="dxa"/>
            <w:vAlign w:val="center"/>
          </w:tcPr>
          <w:p w:rsidR="00FB3FC3" w:rsidRPr="00FB3FC3" w:rsidRDefault="00FB3FC3" w:rsidP="007444B6">
            <w:pPr>
              <w:rPr>
                <w:rFonts w:ascii="Arial" w:hAnsi="Arial" w:cs="Arial"/>
                <w:color w:val="000000"/>
                <w:sz w:val="16"/>
                <w:szCs w:val="16"/>
              </w:rPr>
            </w:pPr>
          </w:p>
        </w:tc>
      </w:tr>
      <w:tr w:rsidR="00FB3FC3" w:rsidRPr="00FB3FC3" w:rsidTr="00394B8E">
        <w:trPr>
          <w:trHeight w:val="301"/>
        </w:trPr>
        <w:tc>
          <w:tcPr>
            <w:tcW w:w="2835" w:type="dxa"/>
            <w:vAlign w:val="center"/>
          </w:tcPr>
          <w:p w:rsidR="00FB3FC3" w:rsidRPr="00FB3FC3" w:rsidRDefault="00FB3FC3" w:rsidP="007444B6">
            <w:pPr>
              <w:tabs>
                <w:tab w:val="left" w:pos="4820"/>
              </w:tabs>
              <w:rPr>
                <w:rFonts w:ascii="Arial" w:hAnsi="Arial" w:cs="Arial"/>
                <w:color w:val="000000"/>
                <w:sz w:val="16"/>
                <w:szCs w:val="16"/>
              </w:rPr>
            </w:pPr>
            <w:r w:rsidRPr="00FB3FC3">
              <w:rPr>
                <w:rFonts w:ascii="Arial" w:hAnsi="Arial" w:cs="Arial"/>
                <w:color w:val="000000"/>
                <w:sz w:val="16"/>
                <w:szCs w:val="16"/>
              </w:rPr>
              <w:t>Artist</w:t>
            </w:r>
            <w:r w:rsidRPr="00FB3FC3">
              <w:rPr>
                <w:rFonts w:ascii="Arial" w:hAnsi="Arial" w:cs="Arial"/>
                <w:color w:val="000000"/>
                <w:sz w:val="16"/>
                <w:szCs w:val="16"/>
              </w:rPr>
              <w:t xml:space="preserve"> </w:t>
            </w:r>
          </w:p>
        </w:tc>
        <w:tc>
          <w:tcPr>
            <w:tcW w:w="7230" w:type="dxa"/>
            <w:vAlign w:val="center"/>
          </w:tcPr>
          <w:p w:rsidR="00FB3FC3" w:rsidRPr="00FB3FC3" w:rsidRDefault="00FB3FC3" w:rsidP="007444B6">
            <w:pPr>
              <w:tabs>
                <w:tab w:val="left" w:pos="4820"/>
              </w:tabs>
              <w:rPr>
                <w:rFonts w:ascii="Arial" w:hAnsi="Arial" w:cs="Arial"/>
                <w:color w:val="000000"/>
                <w:sz w:val="16"/>
                <w:szCs w:val="16"/>
              </w:rPr>
            </w:pPr>
          </w:p>
        </w:tc>
      </w:tr>
      <w:tr w:rsidR="00FB3FC3" w:rsidRPr="00FB3FC3" w:rsidTr="00394B8E">
        <w:trPr>
          <w:trHeight w:val="301"/>
        </w:trPr>
        <w:tc>
          <w:tcPr>
            <w:tcW w:w="2835" w:type="dxa"/>
            <w:vAlign w:val="center"/>
          </w:tcPr>
          <w:p w:rsidR="00FB3FC3" w:rsidRPr="00FB3FC3" w:rsidRDefault="00FB3FC3" w:rsidP="007444B6">
            <w:pPr>
              <w:rPr>
                <w:rFonts w:ascii="Arial" w:hAnsi="Arial" w:cs="Arial"/>
                <w:color w:val="000000"/>
                <w:sz w:val="16"/>
                <w:szCs w:val="16"/>
              </w:rPr>
            </w:pPr>
            <w:r w:rsidRPr="00FB3FC3">
              <w:rPr>
                <w:rFonts w:ascii="Arial" w:hAnsi="Arial" w:cs="Arial"/>
                <w:color w:val="000000"/>
                <w:sz w:val="16"/>
                <w:szCs w:val="16"/>
              </w:rPr>
              <w:t>Title</w:t>
            </w:r>
            <w:r w:rsidRPr="00FB3FC3">
              <w:rPr>
                <w:rFonts w:ascii="Arial" w:hAnsi="Arial" w:cs="Arial"/>
                <w:color w:val="000000"/>
                <w:sz w:val="16"/>
                <w:szCs w:val="16"/>
              </w:rPr>
              <w:t xml:space="preserve"> </w:t>
            </w:r>
          </w:p>
        </w:tc>
        <w:tc>
          <w:tcPr>
            <w:tcW w:w="7230" w:type="dxa"/>
            <w:vAlign w:val="center"/>
          </w:tcPr>
          <w:p w:rsidR="00FB3FC3" w:rsidRPr="00FB3FC3" w:rsidRDefault="00FB3FC3" w:rsidP="007444B6">
            <w:pPr>
              <w:tabs>
                <w:tab w:val="left" w:pos="4820"/>
              </w:tabs>
              <w:rPr>
                <w:rFonts w:ascii="Arial" w:hAnsi="Arial" w:cs="Arial"/>
                <w:color w:val="000000"/>
                <w:sz w:val="16"/>
                <w:szCs w:val="16"/>
              </w:rPr>
            </w:pPr>
          </w:p>
        </w:tc>
      </w:tr>
      <w:tr w:rsidR="00FB3FC3" w:rsidRPr="00FB3FC3" w:rsidTr="00394B8E">
        <w:trPr>
          <w:trHeight w:val="301"/>
        </w:trPr>
        <w:tc>
          <w:tcPr>
            <w:tcW w:w="2835" w:type="dxa"/>
            <w:vAlign w:val="center"/>
          </w:tcPr>
          <w:p w:rsidR="00FB3FC3" w:rsidRPr="00FB3FC3" w:rsidRDefault="00FB3FC3" w:rsidP="007444B6">
            <w:pPr>
              <w:tabs>
                <w:tab w:val="left" w:pos="4820"/>
              </w:tabs>
              <w:rPr>
                <w:rFonts w:ascii="Arial" w:hAnsi="Arial" w:cs="Arial"/>
                <w:color w:val="000000"/>
                <w:sz w:val="16"/>
                <w:szCs w:val="16"/>
              </w:rPr>
            </w:pPr>
            <w:r w:rsidRPr="00FB3FC3">
              <w:rPr>
                <w:rFonts w:ascii="Arial" w:hAnsi="Arial" w:cs="Arial"/>
                <w:color w:val="000000"/>
                <w:sz w:val="16"/>
                <w:szCs w:val="16"/>
              </w:rPr>
              <w:t>Date</w:t>
            </w:r>
            <w:r w:rsidRPr="00FB3FC3">
              <w:rPr>
                <w:rFonts w:ascii="Arial" w:hAnsi="Arial" w:cs="Arial"/>
                <w:color w:val="000000"/>
                <w:sz w:val="16"/>
                <w:szCs w:val="16"/>
              </w:rPr>
              <w:t xml:space="preserve"> </w:t>
            </w:r>
          </w:p>
        </w:tc>
        <w:tc>
          <w:tcPr>
            <w:tcW w:w="7230" w:type="dxa"/>
            <w:vAlign w:val="center"/>
          </w:tcPr>
          <w:p w:rsidR="00FB3FC3" w:rsidRPr="00FB3FC3" w:rsidRDefault="00FB3FC3" w:rsidP="007444B6">
            <w:pPr>
              <w:rPr>
                <w:rFonts w:ascii="Arial" w:hAnsi="Arial" w:cs="Arial"/>
                <w:color w:val="000000"/>
                <w:sz w:val="16"/>
                <w:szCs w:val="16"/>
              </w:rPr>
            </w:pPr>
          </w:p>
        </w:tc>
      </w:tr>
      <w:tr w:rsidR="00FB3FC3" w:rsidRPr="00FB3FC3" w:rsidTr="00394B8E">
        <w:trPr>
          <w:trHeight w:val="301"/>
        </w:trPr>
        <w:tc>
          <w:tcPr>
            <w:tcW w:w="2835" w:type="dxa"/>
            <w:vAlign w:val="center"/>
          </w:tcPr>
          <w:p w:rsidR="00FB3FC3" w:rsidRPr="00FB3FC3" w:rsidRDefault="00FB3FC3" w:rsidP="007444B6">
            <w:pPr>
              <w:rPr>
                <w:rFonts w:ascii="Arial" w:hAnsi="Arial" w:cs="Arial"/>
                <w:color w:val="000000"/>
                <w:sz w:val="16"/>
                <w:szCs w:val="16"/>
              </w:rPr>
            </w:pPr>
            <w:r w:rsidRPr="00FB3FC3">
              <w:rPr>
                <w:rFonts w:ascii="Arial" w:hAnsi="Arial" w:cs="Arial"/>
                <w:color w:val="000000"/>
                <w:sz w:val="16"/>
                <w:szCs w:val="16"/>
              </w:rPr>
              <w:t>Place of execution/origin</w:t>
            </w:r>
            <w:r w:rsidRPr="00FB3FC3">
              <w:rPr>
                <w:rFonts w:ascii="Arial" w:hAnsi="Arial" w:cs="Arial"/>
                <w:color w:val="000000"/>
                <w:sz w:val="16"/>
                <w:szCs w:val="16"/>
              </w:rPr>
              <w:t xml:space="preserve"> </w:t>
            </w:r>
          </w:p>
        </w:tc>
        <w:tc>
          <w:tcPr>
            <w:tcW w:w="7230" w:type="dxa"/>
            <w:vAlign w:val="center"/>
          </w:tcPr>
          <w:p w:rsidR="00FB3FC3" w:rsidRPr="00FB3FC3" w:rsidRDefault="00FB3FC3" w:rsidP="007444B6">
            <w:pPr>
              <w:rPr>
                <w:rFonts w:ascii="Arial" w:hAnsi="Arial" w:cs="Arial"/>
                <w:color w:val="000000"/>
                <w:sz w:val="16"/>
                <w:szCs w:val="16"/>
              </w:rPr>
            </w:pPr>
          </w:p>
        </w:tc>
      </w:tr>
      <w:tr w:rsidR="00FB3FC3" w:rsidRPr="00FB3FC3" w:rsidTr="00394B8E">
        <w:trPr>
          <w:trHeight w:val="301"/>
        </w:trPr>
        <w:tc>
          <w:tcPr>
            <w:tcW w:w="2835" w:type="dxa"/>
            <w:vAlign w:val="center"/>
          </w:tcPr>
          <w:p w:rsidR="00FB3FC3" w:rsidRPr="00FB3FC3" w:rsidRDefault="00FB3FC3" w:rsidP="007444B6">
            <w:pPr>
              <w:rPr>
                <w:rFonts w:ascii="Arial" w:hAnsi="Arial" w:cs="Arial"/>
                <w:color w:val="000000"/>
                <w:sz w:val="16"/>
                <w:szCs w:val="16"/>
              </w:rPr>
            </w:pPr>
            <w:r w:rsidRPr="00FB3FC3">
              <w:rPr>
                <w:rFonts w:ascii="Arial" w:hAnsi="Arial" w:cs="Arial"/>
                <w:color w:val="000000"/>
                <w:sz w:val="16"/>
                <w:szCs w:val="16"/>
              </w:rPr>
              <w:t>Medium</w:t>
            </w:r>
          </w:p>
        </w:tc>
        <w:tc>
          <w:tcPr>
            <w:tcW w:w="7230" w:type="dxa"/>
            <w:vAlign w:val="center"/>
          </w:tcPr>
          <w:p w:rsidR="00FB3FC3" w:rsidRPr="00FB3FC3" w:rsidRDefault="00FB3FC3" w:rsidP="007444B6">
            <w:pPr>
              <w:rPr>
                <w:rFonts w:ascii="Arial" w:hAnsi="Arial" w:cs="Arial"/>
                <w:color w:val="000000"/>
                <w:sz w:val="16"/>
                <w:szCs w:val="16"/>
              </w:rPr>
            </w:pPr>
          </w:p>
        </w:tc>
      </w:tr>
      <w:tr w:rsidR="00FB3FC3" w:rsidRPr="00FB3FC3" w:rsidTr="00394B8E">
        <w:trPr>
          <w:trHeight w:val="301"/>
        </w:trPr>
        <w:tc>
          <w:tcPr>
            <w:tcW w:w="2835" w:type="dxa"/>
            <w:vAlign w:val="center"/>
          </w:tcPr>
          <w:p w:rsidR="00FB3FC3" w:rsidRPr="00FB3FC3" w:rsidRDefault="00394B8E" w:rsidP="007444B6">
            <w:pPr>
              <w:rPr>
                <w:rFonts w:ascii="Arial" w:hAnsi="Arial" w:cs="Arial"/>
                <w:color w:val="000000"/>
                <w:sz w:val="16"/>
                <w:szCs w:val="16"/>
              </w:rPr>
            </w:pPr>
            <w:r w:rsidRPr="00FB3FC3">
              <w:rPr>
                <w:rFonts w:ascii="Arial" w:hAnsi="Arial" w:cs="Arial"/>
                <w:color w:val="000000"/>
                <w:sz w:val="16"/>
                <w:szCs w:val="16"/>
              </w:rPr>
              <w:t>Dimensions</w:t>
            </w:r>
          </w:p>
        </w:tc>
        <w:tc>
          <w:tcPr>
            <w:tcW w:w="7230" w:type="dxa"/>
            <w:vAlign w:val="center"/>
          </w:tcPr>
          <w:p w:rsidR="00FB3FC3" w:rsidRPr="00FB3FC3" w:rsidRDefault="00FB3FC3" w:rsidP="007444B6">
            <w:pPr>
              <w:rPr>
                <w:rFonts w:ascii="Arial" w:hAnsi="Arial" w:cs="Arial"/>
                <w:color w:val="000000"/>
                <w:sz w:val="16"/>
                <w:szCs w:val="16"/>
              </w:rPr>
            </w:pPr>
          </w:p>
        </w:tc>
      </w:tr>
      <w:tr w:rsidR="00FB3FC3" w:rsidRPr="00FB3FC3" w:rsidTr="00394B8E">
        <w:trPr>
          <w:trHeight w:val="301"/>
        </w:trPr>
        <w:tc>
          <w:tcPr>
            <w:tcW w:w="2835" w:type="dxa"/>
            <w:vAlign w:val="center"/>
          </w:tcPr>
          <w:p w:rsidR="00FB3FC3" w:rsidRPr="00FB3FC3" w:rsidRDefault="00394B8E" w:rsidP="007444B6">
            <w:pPr>
              <w:rPr>
                <w:rFonts w:ascii="Arial" w:hAnsi="Arial" w:cs="Arial"/>
                <w:color w:val="000000"/>
                <w:sz w:val="16"/>
                <w:szCs w:val="16"/>
              </w:rPr>
            </w:pPr>
            <w:r w:rsidRPr="00FB3FC3">
              <w:rPr>
                <w:rFonts w:ascii="Arial" w:hAnsi="Arial" w:cs="Arial"/>
                <w:color w:val="000000"/>
                <w:sz w:val="16"/>
                <w:szCs w:val="16"/>
              </w:rPr>
              <w:t>Acquisition source (donor/seller etc</w:t>
            </w:r>
            <w:r>
              <w:rPr>
                <w:rFonts w:ascii="Arial" w:hAnsi="Arial" w:cs="Arial"/>
                <w:color w:val="000000"/>
                <w:sz w:val="16"/>
                <w:szCs w:val="16"/>
              </w:rPr>
              <w:t>.</w:t>
            </w:r>
            <w:r w:rsidRPr="00FB3FC3">
              <w:rPr>
                <w:rFonts w:ascii="Arial" w:hAnsi="Arial" w:cs="Arial"/>
                <w:color w:val="000000"/>
                <w:sz w:val="16"/>
                <w:szCs w:val="16"/>
              </w:rPr>
              <w:t>)</w:t>
            </w:r>
          </w:p>
        </w:tc>
        <w:tc>
          <w:tcPr>
            <w:tcW w:w="7230" w:type="dxa"/>
            <w:vAlign w:val="center"/>
          </w:tcPr>
          <w:p w:rsidR="00FB3FC3" w:rsidRPr="00FB3FC3" w:rsidRDefault="00FB3FC3" w:rsidP="007444B6">
            <w:pPr>
              <w:rPr>
                <w:rFonts w:ascii="Arial" w:hAnsi="Arial" w:cs="Arial"/>
                <w:color w:val="000000"/>
                <w:sz w:val="16"/>
                <w:szCs w:val="16"/>
              </w:rPr>
            </w:pPr>
          </w:p>
        </w:tc>
      </w:tr>
      <w:tr w:rsidR="00FB3FC3" w:rsidRPr="00FB3FC3" w:rsidTr="00394B8E">
        <w:trPr>
          <w:trHeight w:val="301"/>
        </w:trPr>
        <w:tc>
          <w:tcPr>
            <w:tcW w:w="2835" w:type="dxa"/>
            <w:vAlign w:val="center"/>
          </w:tcPr>
          <w:p w:rsidR="00FB3FC3" w:rsidRPr="00FB3FC3" w:rsidRDefault="00394B8E" w:rsidP="007444B6">
            <w:pPr>
              <w:rPr>
                <w:rFonts w:ascii="Arial" w:hAnsi="Arial" w:cs="Arial"/>
                <w:color w:val="000000"/>
                <w:sz w:val="16"/>
                <w:szCs w:val="16"/>
              </w:rPr>
            </w:pPr>
            <w:r w:rsidRPr="00FB3FC3">
              <w:rPr>
                <w:rFonts w:ascii="Arial" w:hAnsi="Arial" w:cs="Arial"/>
                <w:color w:val="000000"/>
                <w:sz w:val="16"/>
                <w:szCs w:val="16"/>
              </w:rPr>
              <w:t>Method of acquisition</w:t>
            </w:r>
          </w:p>
        </w:tc>
        <w:tc>
          <w:tcPr>
            <w:tcW w:w="7230" w:type="dxa"/>
            <w:vAlign w:val="center"/>
          </w:tcPr>
          <w:p w:rsidR="00FB3FC3" w:rsidRPr="00FB3FC3" w:rsidRDefault="00FB3FC3" w:rsidP="007444B6">
            <w:pPr>
              <w:rPr>
                <w:rFonts w:ascii="Arial" w:hAnsi="Arial" w:cs="Arial"/>
                <w:color w:val="000000"/>
                <w:sz w:val="16"/>
                <w:szCs w:val="16"/>
              </w:rPr>
            </w:pPr>
          </w:p>
        </w:tc>
      </w:tr>
      <w:tr w:rsidR="00FB3FC3" w:rsidRPr="00FB3FC3" w:rsidTr="00394B8E">
        <w:trPr>
          <w:trHeight w:val="301"/>
        </w:trPr>
        <w:tc>
          <w:tcPr>
            <w:tcW w:w="2835" w:type="dxa"/>
            <w:vAlign w:val="center"/>
          </w:tcPr>
          <w:p w:rsidR="00FB3FC3" w:rsidRPr="00FB3FC3" w:rsidRDefault="00394B8E" w:rsidP="007444B6">
            <w:pPr>
              <w:rPr>
                <w:rFonts w:ascii="Arial" w:hAnsi="Arial" w:cs="Arial"/>
                <w:color w:val="000000"/>
                <w:sz w:val="16"/>
                <w:szCs w:val="16"/>
              </w:rPr>
            </w:pPr>
            <w:r w:rsidRPr="00FB3FC3">
              <w:rPr>
                <w:rFonts w:ascii="Arial" w:hAnsi="Arial" w:cs="Arial"/>
                <w:color w:val="000000"/>
                <w:sz w:val="16"/>
                <w:szCs w:val="16"/>
              </w:rPr>
              <w:t>Purchase price (if a purchase)</w:t>
            </w:r>
          </w:p>
        </w:tc>
        <w:tc>
          <w:tcPr>
            <w:tcW w:w="7230" w:type="dxa"/>
            <w:vAlign w:val="center"/>
          </w:tcPr>
          <w:p w:rsidR="00FB3FC3" w:rsidRPr="00FB3FC3" w:rsidRDefault="00FB3FC3" w:rsidP="007444B6">
            <w:pPr>
              <w:rPr>
                <w:rFonts w:ascii="Arial" w:hAnsi="Arial" w:cs="Arial"/>
                <w:color w:val="000000"/>
                <w:sz w:val="16"/>
                <w:szCs w:val="16"/>
              </w:rPr>
            </w:pPr>
          </w:p>
        </w:tc>
      </w:tr>
    </w:tbl>
    <w:p w:rsidR="00C42E4A" w:rsidRDefault="00C42E4A" w:rsidP="007444B6">
      <w:pPr>
        <w:spacing w:after="0" w:line="240" w:lineRule="auto"/>
        <w:rPr>
          <w:rFonts w:ascii="Arial" w:hAnsi="Arial" w:cs="Arial"/>
          <w:color w:val="000000"/>
          <w:sz w:val="16"/>
          <w:szCs w:val="16"/>
        </w:rPr>
      </w:pPr>
      <w:r>
        <w:rPr>
          <w:rFonts w:ascii="Arial" w:hAnsi="Arial" w:cs="Arial"/>
          <w:noProof/>
          <w:sz w:val="24"/>
          <w:szCs w:val="24"/>
          <w:lang w:eastAsia="en-AU"/>
        </w:rPr>
        <mc:AlternateContent>
          <mc:Choice Requires="wps">
            <w:drawing>
              <wp:anchor distT="0" distB="0" distL="114300" distR="114300" simplePos="0" relativeHeight="251684864" behindDoc="0" locked="0" layoutInCell="1" allowOverlap="1" wp14:anchorId="203C9E7A" wp14:editId="50987401">
                <wp:simplePos x="0" y="0"/>
                <wp:positionH relativeFrom="column">
                  <wp:posOffset>-24130</wp:posOffset>
                </wp:positionH>
                <wp:positionV relativeFrom="paragraph">
                  <wp:posOffset>73025</wp:posOffset>
                </wp:positionV>
                <wp:extent cx="64579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4579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5.75pt" to="506.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" strokecolor="black [3213]" strokeweight="1.25pt"/>
            </w:pict>
          </mc:Fallback>
        </mc:AlternateContent>
      </w:r>
    </w:p>
    <w:p w:rsidR="00A423EC" w:rsidRDefault="00C42E4A" w:rsidP="007444B6">
      <w:pPr>
        <w:pStyle w:val="ListParagraph"/>
        <w:numPr>
          <w:ilvl w:val="0"/>
          <w:numId w:val="1"/>
        </w:numPr>
        <w:spacing w:line="240" w:lineRule="auto"/>
        <w:ind w:left="284" w:hanging="284"/>
        <w:contextualSpacing w:val="0"/>
        <w:rPr>
          <w:rFonts w:ascii="Arial" w:hAnsi="Arial" w:cs="Arial"/>
          <w:b/>
          <w:color w:val="000000"/>
          <w:sz w:val="16"/>
          <w:szCs w:val="16"/>
        </w:rPr>
      </w:pPr>
      <w:r>
        <w:rPr>
          <w:rFonts w:ascii="Arial" w:hAnsi="Arial" w:cs="Arial"/>
          <w:noProof/>
          <w:sz w:val="24"/>
          <w:szCs w:val="24"/>
          <w:lang w:eastAsia="en-AU"/>
        </w:rPr>
        <mc:AlternateContent>
          <mc:Choice Requires="wps">
            <w:drawing>
              <wp:anchor distT="0" distB="0" distL="114300" distR="114300" simplePos="0" relativeHeight="251686912" behindDoc="0" locked="0" layoutInCell="1" allowOverlap="1" wp14:anchorId="03A7215C" wp14:editId="3DB7757A">
                <wp:simplePos x="0" y="0"/>
                <wp:positionH relativeFrom="column">
                  <wp:posOffset>-22860</wp:posOffset>
                </wp:positionH>
                <wp:positionV relativeFrom="paragraph">
                  <wp:posOffset>184150</wp:posOffset>
                </wp:positionV>
                <wp:extent cx="6457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4579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4.5pt" to="50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" strokecolor="black [3213]" strokeweight="1.25pt"/>
            </w:pict>
          </mc:Fallback>
        </mc:AlternateContent>
      </w:r>
      <w:r w:rsidRPr="00C42E4A">
        <w:rPr>
          <w:rFonts w:ascii="Arial" w:hAnsi="Arial" w:cs="Arial"/>
          <w:b/>
          <w:color w:val="000000"/>
          <w:sz w:val="16"/>
          <w:szCs w:val="16"/>
        </w:rPr>
        <w:t>Due diligence</w:t>
      </w:r>
    </w:p>
    <w:p w:rsidR="00C42E4A" w:rsidRPr="00394B8E" w:rsidRDefault="00C42E4A" w:rsidP="007444B6">
      <w:pPr>
        <w:pStyle w:val="ListParagraph"/>
        <w:numPr>
          <w:ilvl w:val="0"/>
          <w:numId w:val="2"/>
        </w:numPr>
        <w:spacing w:after="120" w:line="240" w:lineRule="auto"/>
        <w:ind w:left="284" w:hanging="284"/>
        <w:contextualSpacing w:val="0"/>
        <w:rPr>
          <w:rFonts w:ascii="Arial" w:hAnsi="Arial" w:cs="Arial"/>
          <w:b/>
          <w:color w:val="000000"/>
          <w:sz w:val="16"/>
          <w:szCs w:val="16"/>
        </w:rPr>
      </w:pPr>
      <w:r w:rsidRPr="00C42E4A">
        <w:rPr>
          <w:rFonts w:ascii="Arial" w:hAnsi="Arial" w:cs="Arial"/>
          <w:b/>
          <w:color w:val="000000"/>
          <w:sz w:val="16"/>
          <w:szCs w:val="16"/>
        </w:rPr>
        <w:t>Due diligence exceptions</w:t>
      </w:r>
    </w:p>
    <w:p w:rsidR="00394B8E" w:rsidRDefault="00C42E4A" w:rsidP="007444B6">
      <w:pPr>
        <w:pStyle w:val="ListParagraph"/>
        <w:tabs>
          <w:tab w:val="left" w:pos="4253"/>
        </w:tabs>
        <w:spacing w:after="0" w:line="240" w:lineRule="auto"/>
        <w:ind w:left="284"/>
        <w:contextualSpacing w:val="0"/>
        <w:rPr>
          <w:rFonts w:ascii="Arial" w:hAnsi="Arial" w:cs="Arial"/>
          <w:color w:val="000000"/>
          <w:sz w:val="16"/>
          <w:szCs w:val="16"/>
        </w:rPr>
      </w:pPr>
      <w:r w:rsidRPr="00C42E4A">
        <w:rPr>
          <w:rFonts w:ascii="Arial" w:hAnsi="Arial" w:cs="Arial"/>
          <w:color w:val="000000"/>
          <w:sz w:val="16"/>
          <w:szCs w:val="16"/>
        </w:rPr>
        <w:t>Is the artwork commissioned by the Gallery</w:t>
      </w:r>
      <w:r>
        <w:rPr>
          <w:rFonts w:ascii="Arial" w:hAnsi="Arial" w:cs="Arial"/>
          <w:color w:val="000000"/>
          <w:sz w:val="16"/>
          <w:szCs w:val="16"/>
        </w:rPr>
        <w:t xml:space="preserve">? </w:t>
      </w:r>
      <w:r w:rsidR="001F69BE">
        <w:rPr>
          <w:rFonts w:ascii="Arial" w:hAnsi="Arial" w:cs="Arial"/>
          <w:color w:val="000000"/>
          <w:sz w:val="16"/>
          <w:szCs w:val="16"/>
        </w:rPr>
        <w:t xml:space="preserve"> </w:t>
      </w:r>
    </w:p>
    <w:p w:rsidR="00C42E4A" w:rsidRDefault="001F69BE" w:rsidP="007444B6">
      <w:pPr>
        <w:pStyle w:val="ListParagraph"/>
        <w:tabs>
          <w:tab w:val="left" w:pos="993"/>
        </w:tabs>
        <w:spacing w:after="120" w:line="240" w:lineRule="auto"/>
        <w:ind w:left="284"/>
        <w:contextualSpacing w:val="0"/>
        <w:rPr>
          <w:rFonts w:ascii="Arial" w:hAnsi="Arial" w:cs="Arial"/>
          <w:color w:val="000000"/>
          <w:sz w:val="16"/>
          <w:szCs w:val="16"/>
        </w:rPr>
      </w:pPr>
      <w:sdt>
        <w:sdtPr>
          <w:rPr>
            <w:rFonts w:ascii="Arial" w:hAnsi="Arial" w:cs="Arial"/>
            <w:color w:val="000000"/>
            <w:sz w:val="16"/>
            <w:szCs w:val="16"/>
          </w:rPr>
          <w:id w:val="-1620829340"/>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C42E4A">
        <w:rPr>
          <w:rFonts w:ascii="Arial" w:hAnsi="Arial" w:cs="Arial"/>
          <w:color w:val="000000"/>
          <w:sz w:val="16"/>
          <w:szCs w:val="16"/>
        </w:rPr>
        <w:t>Yes</w:t>
      </w:r>
      <w:r w:rsidR="00EA1D4F">
        <w:rPr>
          <w:rFonts w:ascii="Arial" w:hAnsi="Arial" w:cs="Arial"/>
          <w:color w:val="000000"/>
          <w:sz w:val="16"/>
          <w:szCs w:val="16"/>
        </w:rPr>
        <w:tab/>
      </w:r>
      <w:sdt>
        <w:sdtPr>
          <w:rPr>
            <w:rFonts w:ascii="Arial" w:hAnsi="Arial" w:cs="Arial"/>
            <w:color w:val="000000"/>
            <w:sz w:val="16"/>
            <w:szCs w:val="16"/>
          </w:rPr>
          <w:id w:val="-680502398"/>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No</w:t>
      </w:r>
    </w:p>
    <w:p w:rsidR="001F69BE" w:rsidRDefault="00C42E4A" w:rsidP="007444B6">
      <w:pPr>
        <w:pStyle w:val="ListParagraph"/>
        <w:spacing w:after="0" w:line="240" w:lineRule="auto"/>
        <w:ind w:left="284"/>
        <w:contextualSpacing w:val="0"/>
        <w:rPr>
          <w:rFonts w:ascii="Arial" w:hAnsi="Arial" w:cs="Arial"/>
          <w:color w:val="000000"/>
          <w:sz w:val="16"/>
          <w:szCs w:val="16"/>
        </w:rPr>
      </w:pPr>
      <w:r w:rsidRPr="00C42E4A">
        <w:rPr>
          <w:rFonts w:ascii="Arial" w:hAnsi="Arial" w:cs="Arial"/>
          <w:color w:val="000000"/>
          <w:sz w:val="16"/>
          <w:szCs w:val="16"/>
        </w:rPr>
        <w:t>If so, does the Gallery reserve the right of first refusal on its purchase under the terms of the Commission or Exhibition contract?</w:t>
      </w:r>
      <w:r>
        <w:rPr>
          <w:rFonts w:ascii="Arial" w:hAnsi="Arial" w:cs="Arial"/>
          <w:color w:val="000000"/>
          <w:sz w:val="16"/>
          <w:szCs w:val="16"/>
        </w:rPr>
        <w:t xml:space="preserve"> </w:t>
      </w:r>
    </w:p>
    <w:p w:rsidR="00EA1D4F" w:rsidRPr="001F69BE" w:rsidRDefault="001F69BE" w:rsidP="007444B6">
      <w:pPr>
        <w:pStyle w:val="ListParagraph"/>
        <w:tabs>
          <w:tab w:val="left" w:pos="993"/>
        </w:tabs>
        <w:spacing w:after="120" w:line="240" w:lineRule="auto"/>
        <w:ind w:left="284"/>
        <w:contextualSpacing w:val="0"/>
        <w:rPr>
          <w:rFonts w:ascii="Arial" w:hAnsi="Arial" w:cs="Arial"/>
          <w:color w:val="000000"/>
          <w:sz w:val="16"/>
          <w:szCs w:val="16"/>
        </w:rPr>
      </w:pPr>
      <w:sdt>
        <w:sdtPr>
          <w:rPr>
            <w:rFonts w:ascii="Arial" w:hAnsi="Arial" w:cs="Arial"/>
            <w:color w:val="000000"/>
            <w:sz w:val="16"/>
            <w:szCs w:val="16"/>
          </w:rPr>
          <w:id w:val="1965310634"/>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Yes</w:t>
      </w:r>
      <w:r>
        <w:rPr>
          <w:rFonts w:ascii="Arial" w:hAnsi="Arial" w:cs="Arial"/>
          <w:color w:val="000000"/>
          <w:sz w:val="16"/>
          <w:szCs w:val="16"/>
        </w:rPr>
        <w:tab/>
      </w:r>
      <w:sdt>
        <w:sdtPr>
          <w:rPr>
            <w:rFonts w:ascii="Arial" w:hAnsi="Arial" w:cs="Arial"/>
            <w:color w:val="000000"/>
            <w:sz w:val="16"/>
            <w:szCs w:val="16"/>
          </w:rPr>
          <w:id w:val="1006249624"/>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sidRPr="001F69BE">
        <w:rPr>
          <w:rFonts w:ascii="Arial" w:hAnsi="Arial" w:cs="Arial"/>
          <w:color w:val="000000"/>
          <w:sz w:val="16"/>
          <w:szCs w:val="16"/>
        </w:rPr>
        <w:t>No</w:t>
      </w:r>
    </w:p>
    <w:p w:rsidR="00C42E4A" w:rsidRDefault="00C42E4A" w:rsidP="007444B6">
      <w:pPr>
        <w:pStyle w:val="ListParagraph"/>
        <w:spacing w:after="120" w:line="240" w:lineRule="auto"/>
        <w:ind w:left="284"/>
        <w:contextualSpacing w:val="0"/>
        <w:rPr>
          <w:rFonts w:ascii="Arial" w:hAnsi="Arial" w:cs="Arial"/>
          <w:color w:val="000000"/>
          <w:sz w:val="16"/>
          <w:szCs w:val="16"/>
        </w:rPr>
      </w:pPr>
      <w:r>
        <w:rPr>
          <w:noProof/>
          <w:sz w:val="24"/>
          <w:szCs w:val="24"/>
          <w:lang w:eastAsia="en-AU"/>
        </w:rPr>
        <mc:AlternateContent>
          <mc:Choice Requires="wps">
            <w:drawing>
              <wp:anchor distT="0" distB="0" distL="114300" distR="114300" simplePos="0" relativeHeight="251691008" behindDoc="0" locked="0" layoutInCell="1" allowOverlap="1" wp14:anchorId="4222A5DB" wp14:editId="4641A8E9">
                <wp:simplePos x="0" y="0"/>
                <wp:positionH relativeFrom="column">
                  <wp:posOffset>-20320</wp:posOffset>
                </wp:positionH>
                <wp:positionV relativeFrom="paragraph">
                  <wp:posOffset>166591</wp:posOffset>
                </wp:positionV>
                <wp:extent cx="6457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4579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13.1pt" to="506.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" strokecolor="black [3213]" strokeweight="1.25pt"/>
            </w:pict>
          </mc:Fallback>
        </mc:AlternateContent>
      </w:r>
      <w:r w:rsidRPr="00C42E4A">
        <w:rPr>
          <w:rFonts w:ascii="Arial" w:hAnsi="Arial" w:cs="Arial"/>
          <w:color w:val="000000"/>
          <w:sz w:val="16"/>
          <w:szCs w:val="16"/>
        </w:rPr>
        <w:t>If the answer is yes, please proceed directly to Section B – Risk Assessment and Approval</w:t>
      </w:r>
      <w:r>
        <w:rPr>
          <w:rFonts w:ascii="Arial" w:hAnsi="Arial" w:cs="Arial"/>
          <w:color w:val="000000"/>
          <w:sz w:val="16"/>
          <w:szCs w:val="16"/>
        </w:rPr>
        <w:t>.</w:t>
      </w:r>
    </w:p>
    <w:p w:rsidR="0036238C" w:rsidRDefault="0036238C" w:rsidP="007444B6">
      <w:pPr>
        <w:pStyle w:val="ListParagraph"/>
        <w:numPr>
          <w:ilvl w:val="0"/>
          <w:numId w:val="2"/>
        </w:numPr>
        <w:spacing w:after="120" w:line="240" w:lineRule="auto"/>
        <w:ind w:left="284" w:hanging="284"/>
        <w:contextualSpacing w:val="0"/>
        <w:rPr>
          <w:rFonts w:ascii="Arial" w:hAnsi="Arial" w:cs="Arial"/>
          <w:b/>
          <w:color w:val="000000"/>
          <w:sz w:val="16"/>
          <w:szCs w:val="16"/>
        </w:rPr>
      </w:pPr>
      <w:r w:rsidRPr="0036238C">
        <w:rPr>
          <w:rFonts w:ascii="Arial" w:hAnsi="Arial" w:cs="Arial"/>
          <w:b/>
          <w:color w:val="000000"/>
          <w:sz w:val="16"/>
          <w:szCs w:val="16"/>
        </w:rPr>
        <w:t>Details of current owner</w:t>
      </w:r>
    </w:p>
    <w:p w:rsidR="00394B8E" w:rsidRPr="00B85A85" w:rsidRDefault="0036238C" w:rsidP="00B85A85">
      <w:pPr>
        <w:pStyle w:val="ListParagraph"/>
        <w:numPr>
          <w:ilvl w:val="1"/>
          <w:numId w:val="2"/>
        </w:numPr>
        <w:tabs>
          <w:tab w:val="left" w:pos="1134"/>
          <w:tab w:val="left" w:pos="6096"/>
        </w:tabs>
        <w:spacing w:after="0" w:line="240" w:lineRule="auto"/>
        <w:ind w:left="284" w:hanging="284"/>
        <w:rPr>
          <w:rFonts w:ascii="Arial" w:hAnsi="Arial" w:cs="Arial"/>
          <w:color w:val="000000"/>
          <w:sz w:val="16"/>
          <w:szCs w:val="16"/>
        </w:rPr>
      </w:pPr>
      <w:r w:rsidRPr="00B85A85">
        <w:rPr>
          <w:rFonts w:ascii="Arial" w:hAnsi="Arial" w:cs="Arial"/>
          <w:color w:val="000000"/>
          <w:sz w:val="16"/>
          <w:szCs w:val="16"/>
        </w:rPr>
        <w:t xml:space="preserve">Is the acquisition being negotiated directly with the current sole owner? </w:t>
      </w:r>
      <w:r w:rsidR="001F69BE" w:rsidRPr="00B85A85">
        <w:rPr>
          <w:rFonts w:ascii="Arial" w:hAnsi="Arial" w:cs="Arial"/>
          <w:color w:val="000000"/>
          <w:sz w:val="16"/>
          <w:szCs w:val="16"/>
        </w:rPr>
        <w:t xml:space="preserve"> </w:t>
      </w:r>
    </w:p>
    <w:p w:rsidR="0036238C" w:rsidRPr="001F69BE" w:rsidRDefault="001F69BE" w:rsidP="00F9171A">
      <w:pPr>
        <w:pStyle w:val="ListParagraph"/>
        <w:tabs>
          <w:tab w:val="left" w:pos="1418"/>
        </w:tabs>
        <w:spacing w:after="120" w:line="240" w:lineRule="auto"/>
        <w:ind w:left="567"/>
        <w:contextualSpacing w:val="0"/>
        <w:rPr>
          <w:rFonts w:ascii="Arial" w:hAnsi="Arial" w:cs="Arial"/>
          <w:color w:val="000000"/>
          <w:sz w:val="16"/>
          <w:szCs w:val="16"/>
        </w:rPr>
      </w:pPr>
      <w:sdt>
        <w:sdtPr>
          <w:rPr>
            <w:rFonts w:ascii="Arial" w:hAnsi="Arial" w:cs="Arial"/>
            <w:color w:val="000000"/>
            <w:sz w:val="16"/>
            <w:szCs w:val="16"/>
          </w:rPr>
          <w:id w:val="-397588258"/>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Yes</w:t>
      </w:r>
      <w:r>
        <w:rPr>
          <w:rFonts w:ascii="Arial" w:hAnsi="Arial" w:cs="Arial"/>
          <w:color w:val="000000"/>
          <w:sz w:val="16"/>
          <w:szCs w:val="16"/>
        </w:rPr>
        <w:tab/>
      </w:r>
      <w:sdt>
        <w:sdtPr>
          <w:rPr>
            <w:rFonts w:ascii="Arial" w:hAnsi="Arial" w:cs="Arial"/>
            <w:color w:val="000000"/>
            <w:sz w:val="16"/>
            <w:szCs w:val="16"/>
          </w:rPr>
          <w:id w:val="-1038729591"/>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Pr="001F69BE">
        <w:rPr>
          <w:rFonts w:ascii="Arial" w:hAnsi="Arial" w:cs="Arial"/>
          <w:color w:val="000000"/>
          <w:sz w:val="16"/>
          <w:szCs w:val="16"/>
        </w:rPr>
        <w:t>No</w:t>
      </w:r>
    </w:p>
    <w:p w:rsidR="0036238C" w:rsidRPr="0036238C" w:rsidRDefault="0036238C" w:rsidP="007444B6">
      <w:pPr>
        <w:pStyle w:val="ListParagraph"/>
        <w:spacing w:after="120" w:line="240" w:lineRule="auto"/>
        <w:ind w:left="284"/>
        <w:contextualSpacing w:val="0"/>
        <w:rPr>
          <w:rFonts w:ascii="Arial" w:hAnsi="Arial" w:cs="Arial"/>
          <w:color w:val="000000"/>
          <w:sz w:val="16"/>
          <w:szCs w:val="16"/>
        </w:rPr>
      </w:pPr>
      <w:r w:rsidRPr="0036238C">
        <w:rPr>
          <w:rFonts w:ascii="Arial" w:hAnsi="Arial" w:cs="Arial"/>
          <w:color w:val="000000"/>
          <w:sz w:val="16"/>
          <w:szCs w:val="16"/>
        </w:rPr>
        <w:t>If the seller or donor is not the sole owner</w:t>
      </w:r>
      <w:r w:rsidR="00394B8E">
        <w:rPr>
          <w:rFonts w:ascii="Arial" w:hAnsi="Arial" w:cs="Arial"/>
          <w:color w:val="000000"/>
          <w:sz w:val="16"/>
          <w:szCs w:val="16"/>
        </w:rPr>
        <w:t>:</w:t>
      </w:r>
    </w:p>
    <w:p w:rsidR="00394B8E" w:rsidRDefault="0036238C" w:rsidP="007444B6">
      <w:pPr>
        <w:pStyle w:val="ListParagraph"/>
        <w:numPr>
          <w:ilvl w:val="1"/>
          <w:numId w:val="1"/>
        </w:numPr>
        <w:tabs>
          <w:tab w:val="left" w:pos="3828"/>
          <w:tab w:val="left" w:pos="4536"/>
        </w:tabs>
        <w:spacing w:after="0" w:line="240" w:lineRule="auto"/>
        <w:ind w:left="568" w:hanging="284"/>
        <w:contextualSpacing w:val="0"/>
        <w:rPr>
          <w:rFonts w:ascii="Arial" w:hAnsi="Arial" w:cs="Arial"/>
          <w:color w:val="000000"/>
          <w:sz w:val="16"/>
          <w:szCs w:val="16"/>
        </w:rPr>
      </w:pPr>
      <w:r w:rsidRPr="0036238C">
        <w:rPr>
          <w:rFonts w:ascii="Arial" w:hAnsi="Arial" w:cs="Arial"/>
          <w:color w:val="000000"/>
          <w:sz w:val="16"/>
          <w:szCs w:val="16"/>
        </w:rPr>
        <w:t xml:space="preserve">Has the owner(s) been established? </w:t>
      </w:r>
      <w:r w:rsidR="001F69BE">
        <w:rPr>
          <w:rFonts w:ascii="Arial" w:hAnsi="Arial" w:cs="Arial"/>
          <w:color w:val="000000"/>
          <w:sz w:val="16"/>
          <w:szCs w:val="16"/>
        </w:rPr>
        <w:t xml:space="preserve"> </w:t>
      </w:r>
    </w:p>
    <w:p w:rsidR="00394B8E" w:rsidRDefault="001F69BE" w:rsidP="007444B6">
      <w:pPr>
        <w:pStyle w:val="ListParagraph"/>
        <w:tabs>
          <w:tab w:val="left" w:pos="1418"/>
          <w:tab w:val="left" w:pos="4536"/>
        </w:tabs>
        <w:spacing w:after="120" w:line="240" w:lineRule="auto"/>
        <w:ind w:left="567"/>
        <w:contextualSpacing w:val="0"/>
        <w:rPr>
          <w:rFonts w:ascii="Arial" w:hAnsi="Arial" w:cs="Arial"/>
          <w:color w:val="000000"/>
          <w:sz w:val="16"/>
          <w:szCs w:val="16"/>
        </w:rPr>
      </w:pPr>
      <w:sdt>
        <w:sdtPr>
          <w:rPr>
            <w:rFonts w:ascii="Arial" w:hAnsi="Arial" w:cs="Arial"/>
            <w:color w:val="000000"/>
            <w:sz w:val="16"/>
            <w:szCs w:val="16"/>
          </w:rPr>
          <w:id w:val="166220247"/>
          <w14:checkbox>
            <w14:checked w14:val="0"/>
            <w14:checkedState w14:val="2612" w14:font="MS Gothic"/>
            <w14:uncheckedState w14:val="2610" w14:font="MS Gothic"/>
          </w14:checkbox>
        </w:sdtPr>
        <w:sdtContent>
          <w:r w:rsidR="00394B8E">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Yes</w:t>
      </w:r>
      <w:r w:rsidR="00EA1D4F">
        <w:rPr>
          <w:rFonts w:ascii="Arial" w:hAnsi="Arial" w:cs="Arial"/>
          <w:color w:val="000000"/>
          <w:sz w:val="16"/>
          <w:szCs w:val="16"/>
        </w:rPr>
        <w:tab/>
      </w:r>
      <w:sdt>
        <w:sdtPr>
          <w:rPr>
            <w:rFonts w:ascii="Arial" w:hAnsi="Arial" w:cs="Arial"/>
            <w:color w:val="000000"/>
            <w:sz w:val="16"/>
            <w:szCs w:val="16"/>
          </w:rPr>
          <w:id w:val="31623791"/>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No</w:t>
      </w:r>
      <w:r w:rsidR="00EA1D4F" w:rsidRPr="0036238C">
        <w:rPr>
          <w:rFonts w:ascii="Arial" w:hAnsi="Arial" w:cs="Arial"/>
          <w:color w:val="000000"/>
          <w:sz w:val="16"/>
          <w:szCs w:val="16"/>
        </w:rPr>
        <w:t xml:space="preserve"> </w:t>
      </w:r>
      <w:r w:rsidR="00EA1D4F">
        <w:rPr>
          <w:rFonts w:ascii="Arial" w:hAnsi="Arial" w:cs="Arial"/>
          <w:color w:val="000000"/>
          <w:sz w:val="16"/>
          <w:szCs w:val="16"/>
        </w:rPr>
        <w:tab/>
      </w:r>
    </w:p>
    <w:p w:rsidR="0036238C" w:rsidRDefault="0036238C" w:rsidP="00B85A85">
      <w:pPr>
        <w:pStyle w:val="ListParagraph"/>
        <w:tabs>
          <w:tab w:val="left" w:pos="1418"/>
          <w:tab w:val="left" w:pos="4536"/>
        </w:tabs>
        <w:spacing w:after="60" w:line="240" w:lineRule="auto"/>
        <w:ind w:left="567"/>
        <w:contextualSpacing w:val="0"/>
        <w:rPr>
          <w:rFonts w:ascii="Arial" w:hAnsi="Arial" w:cs="Arial"/>
          <w:color w:val="000000"/>
          <w:sz w:val="16"/>
          <w:szCs w:val="16"/>
        </w:rPr>
      </w:pPr>
      <w:r w:rsidRPr="0036238C">
        <w:rPr>
          <w:rFonts w:ascii="Arial" w:hAnsi="Arial" w:cs="Arial"/>
          <w:color w:val="000000"/>
          <w:sz w:val="16"/>
          <w:szCs w:val="16"/>
        </w:rPr>
        <w:t>Please record the owner’s name and details</w:t>
      </w:r>
    </w:p>
    <w:tbl>
      <w:tblPr>
        <w:tblStyle w:val="TableGrid"/>
        <w:tblW w:w="0" w:type="auto"/>
        <w:tblInd w:w="567" w:type="dxa"/>
        <w:tblLook w:val="04A0" w:firstRow="1" w:lastRow="0" w:firstColumn="1" w:lastColumn="0" w:noHBand="0" w:noVBand="1"/>
      </w:tblPr>
      <w:tblGrid>
        <w:gridCol w:w="9606"/>
      </w:tblGrid>
      <w:tr w:rsidR="00394B8E" w:rsidTr="007444B6">
        <w:trPr>
          <w:trHeight w:val="301"/>
        </w:trPr>
        <w:tc>
          <w:tcPr>
            <w:tcW w:w="9606" w:type="dxa"/>
            <w:vAlign w:val="center"/>
          </w:tcPr>
          <w:p w:rsidR="00394B8E" w:rsidRDefault="00394B8E" w:rsidP="007444B6">
            <w:pPr>
              <w:pStyle w:val="ListParagraph"/>
              <w:tabs>
                <w:tab w:val="left" w:pos="1418"/>
                <w:tab w:val="left" w:pos="4536"/>
              </w:tabs>
              <w:ind w:left="0"/>
              <w:contextualSpacing w:val="0"/>
              <w:rPr>
                <w:rFonts w:ascii="Arial" w:hAnsi="Arial" w:cs="Arial"/>
                <w:color w:val="000000"/>
                <w:sz w:val="16"/>
                <w:szCs w:val="16"/>
              </w:rPr>
            </w:pPr>
          </w:p>
        </w:tc>
      </w:tr>
    </w:tbl>
    <w:p w:rsidR="0036238C" w:rsidRDefault="0036238C" w:rsidP="00B85A85">
      <w:pPr>
        <w:pStyle w:val="ListParagraph"/>
        <w:numPr>
          <w:ilvl w:val="1"/>
          <w:numId w:val="1"/>
        </w:numPr>
        <w:spacing w:before="120" w:after="60" w:line="240" w:lineRule="auto"/>
        <w:ind w:left="568" w:hanging="284"/>
        <w:contextualSpacing w:val="0"/>
        <w:rPr>
          <w:rFonts w:ascii="Arial" w:hAnsi="Arial" w:cs="Arial"/>
          <w:color w:val="000000"/>
          <w:sz w:val="16"/>
          <w:szCs w:val="16"/>
        </w:rPr>
      </w:pPr>
      <w:r>
        <w:rPr>
          <w:rFonts w:ascii="Arial" w:hAnsi="Arial" w:cs="Arial"/>
          <w:color w:val="000000"/>
          <w:sz w:val="16"/>
          <w:szCs w:val="16"/>
        </w:rPr>
        <w:t>In what capacity are they representing the owner (e.g. as joint-owner, agent, trustee, etc.)?</w:t>
      </w:r>
    </w:p>
    <w:tbl>
      <w:tblPr>
        <w:tblStyle w:val="TableGrid"/>
        <w:tblW w:w="0" w:type="auto"/>
        <w:tblInd w:w="568" w:type="dxa"/>
        <w:tblLook w:val="04A0" w:firstRow="1" w:lastRow="0" w:firstColumn="1" w:lastColumn="0" w:noHBand="0" w:noVBand="1"/>
      </w:tblPr>
      <w:tblGrid>
        <w:gridCol w:w="9605"/>
      </w:tblGrid>
      <w:tr w:rsidR="007444B6" w:rsidTr="007444B6">
        <w:trPr>
          <w:trHeight w:val="301"/>
        </w:trPr>
        <w:tc>
          <w:tcPr>
            <w:tcW w:w="9605" w:type="dxa"/>
            <w:vAlign w:val="center"/>
          </w:tcPr>
          <w:p w:rsidR="007444B6" w:rsidRDefault="007444B6" w:rsidP="007444B6">
            <w:pPr>
              <w:pStyle w:val="ListParagraph"/>
              <w:ind w:left="0"/>
              <w:contextualSpacing w:val="0"/>
              <w:rPr>
                <w:rFonts w:ascii="Arial" w:hAnsi="Arial" w:cs="Arial"/>
                <w:color w:val="000000"/>
                <w:sz w:val="16"/>
                <w:szCs w:val="16"/>
              </w:rPr>
            </w:pPr>
          </w:p>
        </w:tc>
      </w:tr>
    </w:tbl>
    <w:p w:rsidR="007444B6" w:rsidRDefault="0036238C" w:rsidP="007444B6">
      <w:pPr>
        <w:pStyle w:val="ListParagraph"/>
        <w:numPr>
          <w:ilvl w:val="1"/>
          <w:numId w:val="1"/>
        </w:numPr>
        <w:tabs>
          <w:tab w:val="left" w:pos="7371"/>
        </w:tabs>
        <w:spacing w:before="120" w:after="0" w:line="240" w:lineRule="auto"/>
        <w:ind w:left="568" w:hanging="284"/>
        <w:contextualSpacing w:val="0"/>
        <w:rPr>
          <w:rFonts w:ascii="Arial" w:hAnsi="Arial" w:cs="Arial"/>
          <w:color w:val="000000"/>
          <w:sz w:val="16"/>
          <w:szCs w:val="16"/>
        </w:rPr>
      </w:pPr>
      <w:r>
        <w:rPr>
          <w:rFonts w:ascii="Arial" w:hAnsi="Arial" w:cs="Arial"/>
          <w:color w:val="000000"/>
          <w:sz w:val="16"/>
          <w:szCs w:val="16"/>
        </w:rPr>
        <w:t xml:space="preserve">Has the seller or donor provided evidence of their authority to represent the owner(s)? </w:t>
      </w:r>
      <w:r w:rsidR="001F69BE">
        <w:rPr>
          <w:rFonts w:ascii="Arial" w:hAnsi="Arial" w:cs="Arial"/>
          <w:color w:val="000000"/>
          <w:sz w:val="16"/>
          <w:szCs w:val="16"/>
        </w:rPr>
        <w:t xml:space="preserve">  </w:t>
      </w:r>
    </w:p>
    <w:p w:rsidR="0036238C" w:rsidRDefault="001F69BE" w:rsidP="007444B6">
      <w:pPr>
        <w:pStyle w:val="ListParagraph"/>
        <w:tabs>
          <w:tab w:val="left" w:pos="1418"/>
        </w:tabs>
        <w:spacing w:after="120" w:line="240" w:lineRule="auto"/>
        <w:ind w:left="567"/>
        <w:contextualSpacing w:val="0"/>
        <w:rPr>
          <w:rFonts w:ascii="Arial" w:hAnsi="Arial" w:cs="Arial"/>
          <w:color w:val="000000"/>
          <w:sz w:val="16"/>
          <w:szCs w:val="16"/>
        </w:rPr>
      </w:pPr>
      <w:sdt>
        <w:sdtPr>
          <w:rPr>
            <w:rFonts w:ascii="Arial" w:hAnsi="Arial" w:cs="Arial"/>
            <w:color w:val="000000"/>
            <w:sz w:val="16"/>
            <w:szCs w:val="16"/>
          </w:rPr>
          <w:id w:val="761330439"/>
          <w14:checkbox>
            <w14:checked w14:val="0"/>
            <w14:checkedState w14:val="2612" w14:font="MS Gothic"/>
            <w14:uncheckedState w14:val="2610" w14:font="MS Gothic"/>
          </w14:checkbox>
        </w:sdtPr>
        <w:sdtContent>
          <w:r w:rsidR="007444B6">
            <w:rPr>
              <w:rFonts w:ascii="MS Gothic" w:eastAsia="MS Gothic" w:hAnsi="MS Gothic" w:cs="Arial" w:hint="eastAsia"/>
              <w:color w:val="000000"/>
              <w:sz w:val="16"/>
              <w:szCs w:val="16"/>
            </w:rPr>
            <w:t>☐</w:t>
          </w:r>
        </w:sdtContent>
      </w:sdt>
      <w:r w:rsidR="00EA1D4F">
        <w:rPr>
          <w:rFonts w:ascii="Arial" w:hAnsi="Arial" w:cs="Arial"/>
          <w:color w:val="000000"/>
          <w:sz w:val="16"/>
          <w:szCs w:val="16"/>
        </w:rPr>
        <w:t>Yes</w:t>
      </w:r>
      <w:r>
        <w:rPr>
          <w:rFonts w:ascii="Arial" w:hAnsi="Arial" w:cs="Arial"/>
          <w:color w:val="000000"/>
          <w:sz w:val="16"/>
          <w:szCs w:val="16"/>
        </w:rPr>
        <w:tab/>
      </w:r>
      <w:sdt>
        <w:sdtPr>
          <w:rPr>
            <w:rFonts w:ascii="Arial" w:hAnsi="Arial" w:cs="Arial"/>
            <w:color w:val="000000"/>
            <w:sz w:val="16"/>
            <w:szCs w:val="16"/>
          </w:rPr>
          <w:id w:val="367497368"/>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sidR="00EA1D4F">
        <w:rPr>
          <w:rFonts w:ascii="Arial" w:hAnsi="Arial" w:cs="Arial"/>
          <w:color w:val="000000"/>
          <w:sz w:val="16"/>
          <w:szCs w:val="16"/>
        </w:rPr>
        <w:t xml:space="preserve">No </w:t>
      </w:r>
      <w:r w:rsidR="0036238C">
        <w:rPr>
          <w:rFonts w:ascii="Arial" w:hAnsi="Arial" w:cs="Arial"/>
          <w:color w:val="000000"/>
          <w:sz w:val="16"/>
          <w:szCs w:val="16"/>
        </w:rPr>
        <w:t>– If so, please note details and attach evidence to this form.</w:t>
      </w:r>
    </w:p>
    <w:p w:rsidR="007444B6" w:rsidRDefault="0036238C" w:rsidP="00B85A85">
      <w:pPr>
        <w:pStyle w:val="ListParagraph"/>
        <w:numPr>
          <w:ilvl w:val="1"/>
          <w:numId w:val="2"/>
        </w:numPr>
        <w:tabs>
          <w:tab w:val="left" w:pos="1134"/>
          <w:tab w:val="left" w:pos="6096"/>
        </w:tabs>
        <w:spacing w:after="0" w:line="240" w:lineRule="auto"/>
        <w:ind w:left="284" w:hanging="284"/>
        <w:rPr>
          <w:rFonts w:ascii="Arial" w:hAnsi="Arial" w:cs="Arial"/>
          <w:color w:val="000000"/>
          <w:sz w:val="16"/>
          <w:szCs w:val="16"/>
        </w:rPr>
      </w:pPr>
      <w:r w:rsidRPr="0036238C">
        <w:rPr>
          <w:rFonts w:ascii="Arial" w:hAnsi="Arial" w:cs="Arial"/>
          <w:color w:val="000000"/>
          <w:sz w:val="16"/>
          <w:szCs w:val="16"/>
        </w:rPr>
        <w:t xml:space="preserve">Is the donor or seller the artist? </w:t>
      </w:r>
      <w:r w:rsidR="001F69BE">
        <w:rPr>
          <w:rFonts w:ascii="Arial" w:hAnsi="Arial" w:cs="Arial"/>
          <w:color w:val="000000"/>
          <w:sz w:val="16"/>
          <w:szCs w:val="16"/>
        </w:rPr>
        <w:t xml:space="preserve">  </w:t>
      </w:r>
    </w:p>
    <w:p w:rsidR="0036238C" w:rsidRPr="0036238C" w:rsidRDefault="001F69BE" w:rsidP="00F9171A">
      <w:pPr>
        <w:pStyle w:val="ListParagraph"/>
        <w:tabs>
          <w:tab w:val="left" w:pos="993"/>
        </w:tabs>
        <w:spacing w:after="120" w:line="240" w:lineRule="auto"/>
        <w:ind w:left="567"/>
        <w:contextualSpacing w:val="0"/>
        <w:rPr>
          <w:rFonts w:ascii="Arial" w:hAnsi="Arial" w:cs="Arial"/>
          <w:color w:val="000000"/>
          <w:sz w:val="16"/>
          <w:szCs w:val="16"/>
        </w:rPr>
      </w:pPr>
      <w:sdt>
        <w:sdtPr>
          <w:rPr>
            <w:rFonts w:ascii="Arial" w:hAnsi="Arial" w:cs="Arial"/>
            <w:color w:val="000000"/>
            <w:sz w:val="16"/>
            <w:szCs w:val="16"/>
          </w:rPr>
          <w:id w:val="-812101311"/>
          <w14:checkbox>
            <w14:checked w14:val="0"/>
            <w14:checkedState w14:val="2612" w14:font="MS Gothic"/>
            <w14:uncheckedState w14:val="2610" w14:font="MS Gothic"/>
          </w14:checkbox>
        </w:sdtPr>
        <w:sdtContent>
          <w:r w:rsidR="00F9171A">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Yes</w:t>
      </w:r>
      <w:r>
        <w:rPr>
          <w:rFonts w:ascii="Arial" w:hAnsi="Arial" w:cs="Arial"/>
          <w:color w:val="000000"/>
          <w:sz w:val="16"/>
          <w:szCs w:val="16"/>
        </w:rPr>
        <w:tab/>
      </w:r>
      <w:sdt>
        <w:sdtPr>
          <w:rPr>
            <w:rFonts w:ascii="Arial" w:hAnsi="Arial" w:cs="Arial"/>
            <w:color w:val="000000"/>
            <w:sz w:val="16"/>
            <w:szCs w:val="16"/>
          </w:rPr>
          <w:id w:val="-1881938912"/>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No</w:t>
      </w:r>
    </w:p>
    <w:p w:rsidR="007444B6" w:rsidRDefault="0036238C" w:rsidP="007444B6">
      <w:pPr>
        <w:pStyle w:val="ListParagraph"/>
        <w:numPr>
          <w:ilvl w:val="0"/>
          <w:numId w:val="3"/>
        </w:numPr>
        <w:tabs>
          <w:tab w:val="left" w:pos="3828"/>
        </w:tabs>
        <w:spacing w:after="0" w:line="240" w:lineRule="auto"/>
        <w:ind w:left="568" w:hanging="284"/>
        <w:contextualSpacing w:val="0"/>
        <w:rPr>
          <w:rFonts w:ascii="Arial" w:hAnsi="Arial" w:cs="Arial"/>
          <w:color w:val="000000"/>
          <w:sz w:val="16"/>
          <w:szCs w:val="16"/>
        </w:rPr>
      </w:pPr>
      <w:r>
        <w:rPr>
          <w:rFonts w:ascii="Arial" w:hAnsi="Arial" w:cs="Arial"/>
          <w:color w:val="000000"/>
          <w:sz w:val="16"/>
          <w:szCs w:val="16"/>
        </w:rPr>
        <w:t xml:space="preserve">If so, have they retained legal title? </w:t>
      </w:r>
    </w:p>
    <w:p w:rsidR="00F070F3" w:rsidRDefault="001F69BE" w:rsidP="007444B6">
      <w:pPr>
        <w:pStyle w:val="ListParagraph"/>
        <w:tabs>
          <w:tab w:val="left" w:pos="1418"/>
        </w:tabs>
        <w:spacing w:after="120" w:line="240" w:lineRule="auto"/>
        <w:ind w:left="567"/>
        <w:contextualSpacing w:val="0"/>
        <w:rPr>
          <w:rFonts w:ascii="Arial" w:hAnsi="Arial" w:cs="Arial"/>
          <w:color w:val="000000"/>
          <w:sz w:val="16"/>
          <w:szCs w:val="16"/>
        </w:rPr>
      </w:pPr>
      <w:sdt>
        <w:sdtPr>
          <w:rPr>
            <w:rFonts w:ascii="Arial" w:hAnsi="Arial" w:cs="Arial"/>
            <w:color w:val="000000"/>
            <w:sz w:val="16"/>
            <w:szCs w:val="16"/>
          </w:rPr>
          <w:id w:val="986909661"/>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Yes</w:t>
      </w:r>
      <w:r>
        <w:rPr>
          <w:rFonts w:ascii="Arial" w:hAnsi="Arial" w:cs="Arial"/>
          <w:color w:val="000000"/>
          <w:sz w:val="16"/>
          <w:szCs w:val="16"/>
        </w:rPr>
        <w:tab/>
      </w:r>
      <w:sdt>
        <w:sdtPr>
          <w:rPr>
            <w:rFonts w:ascii="Arial" w:hAnsi="Arial" w:cs="Arial"/>
            <w:color w:val="000000"/>
            <w:sz w:val="16"/>
            <w:szCs w:val="16"/>
          </w:rPr>
          <w:id w:val="-772702643"/>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No</w:t>
      </w:r>
    </w:p>
    <w:p w:rsidR="007444B6" w:rsidRDefault="0036238C" w:rsidP="007444B6">
      <w:pPr>
        <w:pStyle w:val="ListParagraph"/>
        <w:numPr>
          <w:ilvl w:val="0"/>
          <w:numId w:val="3"/>
        </w:numPr>
        <w:tabs>
          <w:tab w:val="left" w:pos="5529"/>
        </w:tabs>
        <w:spacing w:after="0" w:line="240" w:lineRule="auto"/>
        <w:ind w:left="568" w:hanging="284"/>
        <w:contextualSpacing w:val="0"/>
        <w:rPr>
          <w:rFonts w:ascii="Arial" w:hAnsi="Arial" w:cs="Arial"/>
          <w:color w:val="000000"/>
          <w:sz w:val="16"/>
          <w:szCs w:val="16"/>
        </w:rPr>
      </w:pPr>
      <w:r w:rsidRPr="00F070F3">
        <w:rPr>
          <w:rFonts w:ascii="Arial" w:hAnsi="Arial" w:cs="Arial"/>
          <w:color w:val="000000"/>
          <w:sz w:val="16"/>
          <w:szCs w:val="16"/>
        </w:rPr>
        <w:t xml:space="preserve">If so, has this </w:t>
      </w:r>
      <w:r w:rsidR="007444B6">
        <w:rPr>
          <w:rFonts w:ascii="Arial" w:hAnsi="Arial" w:cs="Arial"/>
          <w:color w:val="000000"/>
          <w:sz w:val="16"/>
          <w:szCs w:val="16"/>
        </w:rPr>
        <w:t xml:space="preserve">been confirmed or corroborated? </w:t>
      </w:r>
      <w:r w:rsidRPr="007444B6">
        <w:rPr>
          <w:rFonts w:ascii="Arial" w:hAnsi="Arial" w:cs="Arial"/>
          <w:color w:val="000000"/>
          <w:sz w:val="16"/>
          <w:szCs w:val="16"/>
        </w:rPr>
        <w:t>(</w:t>
      </w:r>
      <w:r w:rsidR="007444B6">
        <w:rPr>
          <w:rFonts w:ascii="Arial" w:hAnsi="Arial" w:cs="Arial"/>
          <w:color w:val="000000"/>
          <w:sz w:val="16"/>
          <w:szCs w:val="16"/>
        </w:rPr>
        <w:t>E</w:t>
      </w:r>
      <w:r w:rsidRPr="007444B6">
        <w:rPr>
          <w:rFonts w:ascii="Arial" w:hAnsi="Arial" w:cs="Arial"/>
          <w:color w:val="000000"/>
          <w:sz w:val="16"/>
          <w:szCs w:val="16"/>
        </w:rPr>
        <w:t xml:space="preserve">.g. an undertaking by the artist themselves, confirmation by the artist’s agent, or search of the Personal Properties Securities Register etc.) </w:t>
      </w:r>
      <w:r w:rsidR="007E1768" w:rsidRPr="007444B6">
        <w:rPr>
          <w:rFonts w:ascii="Arial" w:hAnsi="Arial" w:cs="Arial"/>
          <w:color w:val="000000"/>
          <w:sz w:val="16"/>
          <w:szCs w:val="16"/>
        </w:rPr>
        <w:t xml:space="preserve"> </w:t>
      </w:r>
    </w:p>
    <w:p w:rsidR="00F070F3" w:rsidRPr="007444B6" w:rsidRDefault="007E1768" w:rsidP="007444B6">
      <w:pPr>
        <w:pStyle w:val="ListParagraph"/>
        <w:tabs>
          <w:tab w:val="left" w:pos="1418"/>
        </w:tabs>
        <w:spacing w:after="120" w:line="240" w:lineRule="auto"/>
        <w:ind w:left="567"/>
        <w:contextualSpacing w:val="0"/>
        <w:rPr>
          <w:rFonts w:ascii="Arial" w:hAnsi="Arial" w:cs="Arial"/>
          <w:color w:val="000000"/>
          <w:sz w:val="16"/>
          <w:szCs w:val="16"/>
        </w:rPr>
      </w:pPr>
      <w:sdt>
        <w:sdtPr>
          <w:rPr>
            <w:rFonts w:ascii="MS Gothic" w:eastAsia="MS Gothic" w:hAnsi="MS Gothic" w:cs="Arial"/>
            <w:color w:val="000000"/>
            <w:sz w:val="16"/>
            <w:szCs w:val="16"/>
          </w:rPr>
          <w:id w:val="1249615336"/>
          <w14:checkbox>
            <w14:checked w14:val="0"/>
            <w14:checkedState w14:val="2612" w14:font="MS Gothic"/>
            <w14:uncheckedState w14:val="2610" w14:font="MS Gothic"/>
          </w14:checkbox>
        </w:sdtPr>
        <w:sdtContent>
          <w:r w:rsidR="007444B6">
            <w:rPr>
              <w:rFonts w:ascii="MS Gothic" w:eastAsia="MS Gothic" w:hAnsi="MS Gothic" w:cs="Arial" w:hint="eastAsia"/>
              <w:color w:val="000000"/>
              <w:sz w:val="16"/>
              <w:szCs w:val="16"/>
            </w:rPr>
            <w:t>☐</w:t>
          </w:r>
        </w:sdtContent>
      </w:sdt>
      <w:r w:rsidRPr="007444B6">
        <w:rPr>
          <w:rFonts w:ascii="Arial" w:hAnsi="Arial" w:cs="Arial"/>
          <w:color w:val="000000"/>
          <w:sz w:val="16"/>
          <w:szCs w:val="16"/>
        </w:rPr>
        <w:t xml:space="preserve"> Yes</w:t>
      </w:r>
      <w:r w:rsidRPr="007444B6">
        <w:rPr>
          <w:rFonts w:ascii="Arial" w:hAnsi="Arial" w:cs="Arial"/>
          <w:color w:val="000000"/>
          <w:sz w:val="16"/>
          <w:szCs w:val="16"/>
        </w:rPr>
        <w:tab/>
      </w:r>
      <w:sdt>
        <w:sdtPr>
          <w:rPr>
            <w:rFonts w:ascii="MS Gothic" w:eastAsia="MS Gothic" w:hAnsi="MS Gothic" w:cs="Arial"/>
            <w:color w:val="000000"/>
            <w:sz w:val="16"/>
            <w:szCs w:val="16"/>
          </w:rPr>
          <w:id w:val="-1402210739"/>
          <w14:checkbox>
            <w14:checked w14:val="0"/>
            <w14:checkedState w14:val="2612" w14:font="MS Gothic"/>
            <w14:uncheckedState w14:val="2610" w14:font="MS Gothic"/>
          </w14:checkbox>
        </w:sdtPr>
        <w:sdtContent>
          <w:r w:rsidRPr="007444B6">
            <w:rPr>
              <w:rFonts w:ascii="MS Gothic" w:eastAsia="MS Gothic" w:hAnsi="MS Gothic" w:cs="Arial" w:hint="eastAsia"/>
              <w:color w:val="000000"/>
              <w:sz w:val="16"/>
              <w:szCs w:val="16"/>
            </w:rPr>
            <w:t>☐</w:t>
          </w:r>
        </w:sdtContent>
      </w:sdt>
      <w:r w:rsidRPr="007444B6">
        <w:rPr>
          <w:rFonts w:ascii="Arial" w:hAnsi="Arial" w:cs="Arial"/>
          <w:color w:val="000000"/>
          <w:sz w:val="16"/>
          <w:szCs w:val="16"/>
        </w:rPr>
        <w:t xml:space="preserve"> </w:t>
      </w:r>
      <w:r w:rsidR="00EA1D4F" w:rsidRPr="007444B6">
        <w:rPr>
          <w:rFonts w:ascii="Arial" w:hAnsi="Arial" w:cs="Arial"/>
          <w:color w:val="000000"/>
          <w:sz w:val="16"/>
          <w:szCs w:val="16"/>
        </w:rPr>
        <w:t>No</w:t>
      </w:r>
    </w:p>
    <w:p w:rsidR="0036238C" w:rsidRDefault="00F070F3" w:rsidP="007444B6">
      <w:pPr>
        <w:pStyle w:val="ListParagraph"/>
        <w:spacing w:line="240" w:lineRule="auto"/>
        <w:ind w:left="284"/>
        <w:contextualSpacing w:val="0"/>
        <w:rPr>
          <w:rFonts w:ascii="Arial" w:hAnsi="Arial" w:cs="Arial"/>
          <w:color w:val="000000"/>
          <w:sz w:val="16"/>
          <w:szCs w:val="16"/>
        </w:rPr>
      </w:pPr>
      <w:r>
        <w:rPr>
          <w:noProof/>
          <w:sz w:val="24"/>
          <w:szCs w:val="24"/>
          <w:lang w:eastAsia="en-AU"/>
        </w:rPr>
        <mc:AlternateContent>
          <mc:Choice Requires="wps">
            <w:drawing>
              <wp:anchor distT="0" distB="0" distL="114300" distR="114300" simplePos="0" relativeHeight="251697152" behindDoc="0" locked="0" layoutInCell="1" allowOverlap="1" wp14:anchorId="7166C628" wp14:editId="0ECCDF2D">
                <wp:simplePos x="0" y="0"/>
                <wp:positionH relativeFrom="column">
                  <wp:posOffset>-34925</wp:posOffset>
                </wp:positionH>
                <wp:positionV relativeFrom="paragraph">
                  <wp:posOffset>320427</wp:posOffset>
                </wp:positionV>
                <wp:extent cx="6457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4579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5.25pt" to="505.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" strokecolor="black [3213]" strokeweight="1.25pt"/>
            </w:pict>
          </mc:Fallback>
        </mc:AlternateContent>
      </w:r>
      <w:r w:rsidR="0036238C" w:rsidRPr="00F070F3">
        <w:rPr>
          <w:rFonts w:ascii="Arial" w:hAnsi="Arial" w:cs="Arial"/>
          <w:color w:val="000000"/>
          <w:sz w:val="16"/>
          <w:szCs w:val="16"/>
        </w:rPr>
        <w:t>If the seller or donor is the artist and it has been confirmed that they have not disposed of legal title to the work, please proceed to Section B – Risk Assessment and Approval. (Please note, further due diligence may be required, based on the risk assessment.)</w:t>
      </w:r>
    </w:p>
    <w:p w:rsidR="00F070F3" w:rsidRPr="00F9171A" w:rsidRDefault="00F070F3" w:rsidP="00B85A85">
      <w:pPr>
        <w:pStyle w:val="ListParagraph"/>
        <w:numPr>
          <w:ilvl w:val="0"/>
          <w:numId w:val="2"/>
        </w:numPr>
        <w:spacing w:after="120" w:line="240" w:lineRule="auto"/>
        <w:ind w:left="284" w:hanging="284"/>
        <w:contextualSpacing w:val="0"/>
        <w:rPr>
          <w:rFonts w:ascii="Arial" w:hAnsi="Arial" w:cs="Arial"/>
          <w:b/>
          <w:color w:val="000000"/>
          <w:sz w:val="16"/>
          <w:szCs w:val="16"/>
        </w:rPr>
      </w:pPr>
      <w:r w:rsidRPr="00F070F3">
        <w:rPr>
          <w:rFonts w:ascii="Arial" w:hAnsi="Arial" w:cs="Arial"/>
          <w:b/>
          <w:color w:val="000000"/>
          <w:sz w:val="16"/>
          <w:szCs w:val="16"/>
        </w:rPr>
        <w:t xml:space="preserve">Provenance account and documentation </w:t>
      </w:r>
    </w:p>
    <w:p w:rsidR="00F070F3" w:rsidRPr="007444B6" w:rsidRDefault="00F070F3" w:rsidP="00B85A85">
      <w:pPr>
        <w:pStyle w:val="Default"/>
        <w:numPr>
          <w:ilvl w:val="1"/>
          <w:numId w:val="2"/>
        </w:numPr>
        <w:tabs>
          <w:tab w:val="left" w:pos="7088"/>
        </w:tabs>
        <w:spacing w:after="60"/>
        <w:ind w:left="283" w:hanging="357"/>
        <w:rPr>
          <w:rFonts w:ascii="Arial" w:hAnsi="Arial" w:cs="Arial"/>
          <w:color w:val="auto"/>
          <w:sz w:val="16"/>
          <w:szCs w:val="16"/>
        </w:rPr>
      </w:pPr>
      <w:r w:rsidRPr="00F070F3">
        <w:rPr>
          <w:rFonts w:ascii="Arial" w:hAnsi="Arial" w:cs="Arial"/>
          <w:sz w:val="16"/>
          <w:szCs w:val="16"/>
        </w:rPr>
        <w:t>When, from whom and by what method (purchase, gift, bequest etc.) was the work acquired by the current owner?</w:t>
      </w:r>
    </w:p>
    <w:tbl>
      <w:tblPr>
        <w:tblStyle w:val="TableGrid"/>
        <w:tblW w:w="0" w:type="auto"/>
        <w:tblInd w:w="392" w:type="dxa"/>
        <w:tblLook w:val="04A0" w:firstRow="1" w:lastRow="0" w:firstColumn="1" w:lastColumn="0" w:noHBand="0" w:noVBand="1"/>
      </w:tblPr>
      <w:tblGrid>
        <w:gridCol w:w="9781"/>
      </w:tblGrid>
      <w:tr w:rsidR="007444B6" w:rsidTr="007444B6">
        <w:trPr>
          <w:trHeight w:val="301"/>
        </w:trPr>
        <w:tc>
          <w:tcPr>
            <w:tcW w:w="9781" w:type="dxa"/>
            <w:vAlign w:val="center"/>
          </w:tcPr>
          <w:p w:rsidR="007444B6" w:rsidRDefault="007444B6" w:rsidP="007444B6">
            <w:pPr>
              <w:pStyle w:val="ListParagraph"/>
              <w:ind w:left="0"/>
              <w:contextualSpacing w:val="0"/>
              <w:rPr>
                <w:rFonts w:ascii="Arial" w:hAnsi="Arial" w:cs="Arial"/>
                <w:sz w:val="16"/>
                <w:szCs w:val="16"/>
              </w:rPr>
            </w:pPr>
          </w:p>
        </w:tc>
      </w:tr>
    </w:tbl>
    <w:p w:rsidR="007444B6" w:rsidRDefault="007444B6" w:rsidP="007444B6">
      <w:pPr>
        <w:pStyle w:val="ListParagraph"/>
        <w:spacing w:line="240" w:lineRule="auto"/>
        <w:ind w:left="284"/>
        <w:contextualSpacing w:val="0"/>
        <w:rPr>
          <w:rFonts w:ascii="Arial" w:hAnsi="Arial" w:cs="Arial"/>
          <w:sz w:val="16"/>
          <w:szCs w:val="16"/>
        </w:rPr>
      </w:pPr>
    </w:p>
    <w:p w:rsidR="00F070F3" w:rsidRDefault="00F070F3" w:rsidP="00B85A85">
      <w:pPr>
        <w:pStyle w:val="Default"/>
        <w:numPr>
          <w:ilvl w:val="1"/>
          <w:numId w:val="2"/>
        </w:numPr>
        <w:tabs>
          <w:tab w:val="left" w:pos="7088"/>
        </w:tabs>
        <w:spacing w:before="120" w:after="60"/>
        <w:ind w:left="283" w:hanging="357"/>
        <w:rPr>
          <w:rFonts w:ascii="Arial" w:hAnsi="Arial" w:cs="Arial"/>
          <w:sz w:val="16"/>
          <w:szCs w:val="16"/>
        </w:rPr>
      </w:pPr>
      <w:r w:rsidRPr="00F070F3">
        <w:rPr>
          <w:rFonts w:ascii="Arial" w:hAnsi="Arial" w:cs="Arial"/>
          <w:sz w:val="16"/>
          <w:szCs w:val="16"/>
        </w:rPr>
        <w:lastRenderedPageBreak/>
        <w:t>Summarise the seller or donor’s account of the prior provenance of the work.</w:t>
      </w:r>
    </w:p>
    <w:tbl>
      <w:tblPr>
        <w:tblStyle w:val="TableGrid"/>
        <w:tblW w:w="0" w:type="auto"/>
        <w:tblInd w:w="392" w:type="dxa"/>
        <w:tblLook w:val="04A0" w:firstRow="1" w:lastRow="0" w:firstColumn="1" w:lastColumn="0" w:noHBand="0" w:noVBand="1"/>
      </w:tblPr>
      <w:tblGrid>
        <w:gridCol w:w="9781"/>
      </w:tblGrid>
      <w:tr w:rsidR="007444B6" w:rsidTr="007444B6">
        <w:trPr>
          <w:trHeight w:val="301"/>
        </w:trPr>
        <w:tc>
          <w:tcPr>
            <w:tcW w:w="9781" w:type="dxa"/>
          </w:tcPr>
          <w:p w:rsidR="007444B6" w:rsidRDefault="007444B6" w:rsidP="007444B6">
            <w:pPr>
              <w:pStyle w:val="ListParagraph"/>
              <w:ind w:left="0"/>
              <w:contextualSpacing w:val="0"/>
              <w:rPr>
                <w:rFonts w:ascii="Arial" w:hAnsi="Arial" w:cs="Arial"/>
                <w:sz w:val="24"/>
                <w:szCs w:val="24"/>
              </w:rPr>
            </w:pPr>
          </w:p>
        </w:tc>
      </w:tr>
    </w:tbl>
    <w:p w:rsidR="00F070F3" w:rsidRPr="00F070F3" w:rsidRDefault="00F070F3" w:rsidP="00B85A85">
      <w:pPr>
        <w:pStyle w:val="Default"/>
        <w:numPr>
          <w:ilvl w:val="1"/>
          <w:numId w:val="2"/>
        </w:numPr>
        <w:tabs>
          <w:tab w:val="left" w:pos="7088"/>
        </w:tabs>
        <w:spacing w:before="120" w:after="120"/>
        <w:ind w:left="283" w:hanging="357"/>
        <w:rPr>
          <w:rStyle w:val="A0"/>
          <w:rFonts w:ascii="Arial" w:hAnsi="Arial" w:cs="Arial"/>
          <w:sz w:val="24"/>
          <w:szCs w:val="24"/>
        </w:rPr>
      </w:pPr>
      <w:r w:rsidRPr="00F070F3">
        <w:rPr>
          <w:rStyle w:val="A0"/>
          <w:rFonts w:ascii="Arial" w:hAnsi="Arial" w:cs="Arial"/>
        </w:rPr>
        <w:t>Has any documentary evidence of the provenance been sourced from the donor or seller? (</w:t>
      </w:r>
      <w:proofErr w:type="gramStart"/>
      <w:r w:rsidRPr="00F070F3">
        <w:rPr>
          <w:rStyle w:val="A0"/>
          <w:rFonts w:ascii="Arial" w:hAnsi="Arial" w:cs="Arial"/>
        </w:rPr>
        <w:t>e.g</w:t>
      </w:r>
      <w:proofErr w:type="gramEnd"/>
      <w:r w:rsidRPr="00F070F3">
        <w:rPr>
          <w:rStyle w:val="A0"/>
          <w:rFonts w:ascii="Arial" w:hAnsi="Arial" w:cs="Arial"/>
        </w:rPr>
        <w:t>. bill of sale or receipt, will, inventories, auction catalogues, exhibition records and catalogues, published references, photographic evidence, certificate of authenticity and correspondence).</w:t>
      </w:r>
    </w:p>
    <w:p w:rsidR="00EA1D4F" w:rsidRDefault="007E1768" w:rsidP="007444B6">
      <w:pPr>
        <w:pStyle w:val="Default"/>
        <w:tabs>
          <w:tab w:val="left" w:pos="993"/>
        </w:tabs>
        <w:spacing w:after="120"/>
        <w:ind w:left="284"/>
        <w:rPr>
          <w:rStyle w:val="A0"/>
        </w:rPr>
      </w:pPr>
      <w:r>
        <w:rPr>
          <w:rFonts w:ascii="Arial" w:hAnsi="Arial" w:cs="Arial"/>
          <w:sz w:val="16"/>
          <w:szCs w:val="16"/>
        </w:rPr>
        <w:t xml:space="preserve"> </w:t>
      </w:r>
      <w:sdt>
        <w:sdtPr>
          <w:rPr>
            <w:rFonts w:ascii="Arial" w:hAnsi="Arial" w:cs="Arial"/>
            <w:sz w:val="16"/>
            <w:szCs w:val="16"/>
          </w:rPr>
          <w:id w:val="-41346421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Yes</w:t>
      </w:r>
      <w:r>
        <w:rPr>
          <w:rFonts w:ascii="Arial" w:hAnsi="Arial" w:cs="Arial"/>
          <w:sz w:val="16"/>
          <w:szCs w:val="16"/>
        </w:rPr>
        <w:tab/>
      </w:r>
      <w:sdt>
        <w:sdtPr>
          <w:rPr>
            <w:rFonts w:ascii="Arial" w:hAnsi="Arial" w:cs="Arial"/>
            <w:sz w:val="16"/>
            <w:szCs w:val="16"/>
          </w:rPr>
          <w:id w:val="78139355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No</w:t>
      </w:r>
      <w:r w:rsidR="00EA1D4F">
        <w:rPr>
          <w:rStyle w:val="A0"/>
        </w:rPr>
        <w:t xml:space="preserve"> </w:t>
      </w:r>
    </w:p>
    <w:p w:rsidR="00F070F3" w:rsidRDefault="00F070F3" w:rsidP="00B85A85">
      <w:pPr>
        <w:pStyle w:val="Default"/>
        <w:spacing w:after="60"/>
        <w:ind w:firstLine="284"/>
        <w:rPr>
          <w:rStyle w:val="A0"/>
        </w:rPr>
      </w:pPr>
      <w:r>
        <w:rPr>
          <w:rStyle w:val="A0"/>
        </w:rPr>
        <w:t>List any supporting documentation.</w:t>
      </w:r>
    </w:p>
    <w:tbl>
      <w:tblPr>
        <w:tblStyle w:val="TableGrid"/>
        <w:tblW w:w="0" w:type="auto"/>
        <w:tblInd w:w="392" w:type="dxa"/>
        <w:tblLook w:val="04A0" w:firstRow="1" w:lastRow="0" w:firstColumn="1" w:lastColumn="0" w:noHBand="0" w:noVBand="1"/>
      </w:tblPr>
      <w:tblGrid>
        <w:gridCol w:w="9781"/>
      </w:tblGrid>
      <w:tr w:rsidR="007444B6" w:rsidTr="007444B6">
        <w:trPr>
          <w:trHeight w:val="301"/>
        </w:trPr>
        <w:tc>
          <w:tcPr>
            <w:tcW w:w="9781" w:type="dxa"/>
            <w:vAlign w:val="center"/>
          </w:tcPr>
          <w:p w:rsidR="007444B6" w:rsidRDefault="007444B6" w:rsidP="007444B6">
            <w:pPr>
              <w:pStyle w:val="Default"/>
              <w:rPr>
                <w:rStyle w:val="A0"/>
              </w:rPr>
            </w:pPr>
          </w:p>
        </w:tc>
      </w:tr>
    </w:tbl>
    <w:p w:rsidR="007444B6" w:rsidRDefault="00F070F3" w:rsidP="00B85A85">
      <w:pPr>
        <w:pStyle w:val="Default"/>
        <w:numPr>
          <w:ilvl w:val="1"/>
          <w:numId w:val="2"/>
        </w:numPr>
        <w:tabs>
          <w:tab w:val="left" w:pos="7088"/>
        </w:tabs>
        <w:spacing w:before="120"/>
        <w:ind w:left="283" w:hanging="357"/>
        <w:rPr>
          <w:rFonts w:ascii="Arial" w:hAnsi="Arial" w:cs="Arial"/>
          <w:sz w:val="16"/>
          <w:szCs w:val="16"/>
        </w:rPr>
      </w:pPr>
      <w:r>
        <w:rPr>
          <w:rStyle w:val="A0"/>
        </w:rPr>
        <w:t xml:space="preserve">Are there any gaps, discontinuations or inconsistencies in the provenance history? </w:t>
      </w:r>
      <w:r w:rsidR="007E1768">
        <w:rPr>
          <w:rFonts w:ascii="Arial" w:hAnsi="Arial" w:cs="Arial"/>
          <w:sz w:val="16"/>
          <w:szCs w:val="16"/>
        </w:rPr>
        <w:t xml:space="preserve"> </w:t>
      </w:r>
    </w:p>
    <w:p w:rsidR="00F070F3" w:rsidRDefault="007E1768" w:rsidP="007444B6">
      <w:pPr>
        <w:pStyle w:val="Default"/>
        <w:tabs>
          <w:tab w:val="left" w:pos="993"/>
        </w:tabs>
        <w:spacing w:after="120"/>
        <w:ind w:firstLine="284"/>
        <w:rPr>
          <w:rStyle w:val="A0"/>
        </w:rPr>
      </w:pPr>
      <w:sdt>
        <w:sdtPr>
          <w:rPr>
            <w:rFonts w:ascii="Arial" w:hAnsi="Arial" w:cs="Arial"/>
            <w:sz w:val="16"/>
            <w:szCs w:val="16"/>
          </w:rPr>
          <w:id w:val="-193805426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Yes</w:t>
      </w:r>
      <w:r>
        <w:rPr>
          <w:rFonts w:ascii="Arial" w:hAnsi="Arial" w:cs="Arial"/>
          <w:sz w:val="16"/>
          <w:szCs w:val="16"/>
        </w:rPr>
        <w:tab/>
      </w:r>
      <w:sdt>
        <w:sdtPr>
          <w:rPr>
            <w:rFonts w:ascii="Arial" w:hAnsi="Arial" w:cs="Arial"/>
            <w:sz w:val="16"/>
            <w:szCs w:val="16"/>
          </w:rPr>
          <w:id w:val="-171180085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No</w:t>
      </w:r>
    </w:p>
    <w:p w:rsidR="00F070F3" w:rsidRPr="00F070F3" w:rsidRDefault="00F070F3" w:rsidP="007444B6">
      <w:pPr>
        <w:pStyle w:val="Default"/>
        <w:spacing w:after="60"/>
        <w:ind w:left="284"/>
        <w:rPr>
          <w:rStyle w:val="A0"/>
          <w:rFonts w:ascii="Arial" w:hAnsi="Arial" w:cs="Arial"/>
          <w:sz w:val="24"/>
          <w:szCs w:val="24"/>
        </w:rPr>
      </w:pPr>
      <w:r>
        <w:rPr>
          <w:rStyle w:val="A0"/>
        </w:rPr>
        <w:t>If the answer to 3.4 is yes:</w:t>
      </w:r>
    </w:p>
    <w:p w:rsidR="00F070F3" w:rsidRDefault="00F070F3" w:rsidP="00B85A85">
      <w:pPr>
        <w:pStyle w:val="Default"/>
        <w:numPr>
          <w:ilvl w:val="0"/>
          <w:numId w:val="4"/>
        </w:numPr>
        <w:spacing w:after="60"/>
        <w:ind w:left="714" w:hanging="357"/>
        <w:rPr>
          <w:rFonts w:ascii="Arial" w:hAnsi="Arial" w:cs="Arial"/>
          <w:sz w:val="16"/>
          <w:szCs w:val="16"/>
        </w:rPr>
      </w:pPr>
      <w:r w:rsidRPr="00F070F3">
        <w:rPr>
          <w:rFonts w:ascii="Arial" w:hAnsi="Arial" w:cs="Arial"/>
          <w:sz w:val="16"/>
          <w:szCs w:val="16"/>
        </w:rPr>
        <w:t>Please comment on the nature and potential risks associated with the gaps or discontinuities. Can they be explained, contextualized or accounted for? (</w:t>
      </w:r>
      <w:r w:rsidR="00F9171A">
        <w:rPr>
          <w:rFonts w:ascii="Arial" w:hAnsi="Arial" w:cs="Arial"/>
          <w:sz w:val="16"/>
          <w:szCs w:val="16"/>
        </w:rPr>
        <w:t>S</w:t>
      </w:r>
      <w:r w:rsidRPr="00F070F3">
        <w:rPr>
          <w:rFonts w:ascii="Arial" w:hAnsi="Arial" w:cs="Arial"/>
          <w:sz w:val="16"/>
          <w:szCs w:val="16"/>
        </w:rPr>
        <w:t>ee Provenance and Due Diligence Research Procedures for further details and examples).</w:t>
      </w:r>
    </w:p>
    <w:tbl>
      <w:tblPr>
        <w:tblStyle w:val="TableGrid"/>
        <w:tblW w:w="0" w:type="auto"/>
        <w:tblInd w:w="817" w:type="dxa"/>
        <w:tblLook w:val="04A0" w:firstRow="1" w:lastRow="0" w:firstColumn="1" w:lastColumn="0" w:noHBand="0" w:noVBand="1"/>
      </w:tblPr>
      <w:tblGrid>
        <w:gridCol w:w="9356"/>
      </w:tblGrid>
      <w:tr w:rsidR="007444B6" w:rsidTr="007444B6">
        <w:trPr>
          <w:trHeight w:val="301"/>
        </w:trPr>
        <w:tc>
          <w:tcPr>
            <w:tcW w:w="9356" w:type="dxa"/>
            <w:vAlign w:val="center"/>
          </w:tcPr>
          <w:p w:rsidR="007444B6" w:rsidRDefault="007444B6" w:rsidP="007444B6">
            <w:pPr>
              <w:pStyle w:val="Default"/>
              <w:rPr>
                <w:rFonts w:ascii="Arial" w:hAnsi="Arial" w:cs="Arial"/>
                <w:sz w:val="16"/>
                <w:szCs w:val="16"/>
              </w:rPr>
            </w:pPr>
          </w:p>
        </w:tc>
      </w:tr>
    </w:tbl>
    <w:p w:rsidR="00F9171A" w:rsidRDefault="00F070F3" w:rsidP="00760685">
      <w:pPr>
        <w:pStyle w:val="Default"/>
        <w:numPr>
          <w:ilvl w:val="0"/>
          <w:numId w:val="4"/>
        </w:numPr>
        <w:tabs>
          <w:tab w:val="left" w:pos="9356"/>
        </w:tabs>
        <w:spacing w:before="120"/>
        <w:ind w:left="714" w:hanging="357"/>
        <w:rPr>
          <w:rFonts w:ascii="Arial" w:hAnsi="Arial" w:cs="Arial"/>
          <w:sz w:val="16"/>
          <w:szCs w:val="16"/>
        </w:rPr>
      </w:pPr>
      <w:r>
        <w:rPr>
          <w:rFonts w:ascii="Arial" w:hAnsi="Arial" w:cs="Arial"/>
          <w:sz w:val="16"/>
          <w:szCs w:val="16"/>
        </w:rPr>
        <w:t xml:space="preserve">Is there reasonable cause for concern or suspicion arising from the gaps or inconsistencies in the provenance? </w:t>
      </w:r>
      <w:r w:rsidR="007E1768">
        <w:rPr>
          <w:rFonts w:ascii="Arial" w:hAnsi="Arial" w:cs="Arial"/>
          <w:sz w:val="16"/>
          <w:szCs w:val="16"/>
        </w:rPr>
        <w:t xml:space="preserve"> </w:t>
      </w:r>
    </w:p>
    <w:p w:rsidR="00F070F3" w:rsidRDefault="007E1768" w:rsidP="00F9171A">
      <w:pPr>
        <w:pStyle w:val="Default"/>
        <w:tabs>
          <w:tab w:val="left" w:pos="1560"/>
        </w:tabs>
        <w:spacing w:after="60"/>
        <w:ind w:left="714"/>
        <w:rPr>
          <w:rFonts w:ascii="Arial" w:hAnsi="Arial" w:cs="Arial"/>
          <w:sz w:val="16"/>
          <w:szCs w:val="16"/>
        </w:rPr>
      </w:pPr>
      <w:sdt>
        <w:sdtPr>
          <w:rPr>
            <w:rFonts w:ascii="Arial" w:hAnsi="Arial" w:cs="Arial"/>
            <w:sz w:val="16"/>
            <w:szCs w:val="16"/>
          </w:rPr>
          <w:id w:val="-319190603"/>
          <w14:checkbox>
            <w14:checked w14:val="0"/>
            <w14:checkedState w14:val="2612" w14:font="MS Gothic"/>
            <w14:uncheckedState w14:val="2610" w14:font="MS Gothic"/>
          </w14:checkbox>
        </w:sdtPr>
        <w:sdtContent>
          <w:r w:rsidR="00F9171A">
            <w:rPr>
              <w:rFonts w:ascii="MS Gothic" w:eastAsia="MS Gothic" w:hAnsi="MS Gothic" w:cs="Arial" w:hint="eastAsia"/>
              <w:sz w:val="16"/>
              <w:szCs w:val="16"/>
            </w:rPr>
            <w:t>☐</w:t>
          </w:r>
        </w:sdtContent>
      </w:sdt>
      <w:r>
        <w:rPr>
          <w:rFonts w:ascii="Arial" w:hAnsi="Arial" w:cs="Arial"/>
          <w:sz w:val="16"/>
          <w:szCs w:val="16"/>
        </w:rPr>
        <w:t xml:space="preserve"> Yes</w:t>
      </w:r>
      <w:r>
        <w:rPr>
          <w:rFonts w:ascii="Arial" w:hAnsi="Arial" w:cs="Arial"/>
          <w:sz w:val="16"/>
          <w:szCs w:val="16"/>
        </w:rPr>
        <w:tab/>
      </w:r>
      <w:sdt>
        <w:sdtPr>
          <w:rPr>
            <w:rFonts w:ascii="Arial" w:hAnsi="Arial" w:cs="Arial"/>
            <w:sz w:val="16"/>
            <w:szCs w:val="16"/>
          </w:rPr>
          <w:id w:val="73474708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No</w:t>
      </w:r>
    </w:p>
    <w:p w:rsidR="00F9171A" w:rsidRDefault="00F070F3" w:rsidP="00F9171A">
      <w:pPr>
        <w:pStyle w:val="Default"/>
        <w:numPr>
          <w:ilvl w:val="0"/>
          <w:numId w:val="4"/>
        </w:numPr>
        <w:tabs>
          <w:tab w:val="left" w:pos="3119"/>
        </w:tabs>
        <w:ind w:left="714" w:hanging="357"/>
        <w:rPr>
          <w:rFonts w:ascii="Arial" w:hAnsi="Arial" w:cs="Arial"/>
          <w:sz w:val="16"/>
          <w:szCs w:val="16"/>
        </w:rPr>
      </w:pPr>
      <w:r w:rsidRPr="00F070F3">
        <w:rPr>
          <w:rFonts w:ascii="Arial" w:hAnsi="Arial" w:cs="Arial"/>
          <w:sz w:val="16"/>
          <w:szCs w:val="16"/>
        </w:rPr>
        <w:t>Do any of the gaps or discontinuities correspond to periods of war, conflict, or political upheaval, natural disaster or areas known for cultural looting or illicit excavation (for example, but not limited to, Europe during the Nazi era 1933–1945, Afghanistan, Iraq, India, South East Asia etc.)?</w:t>
      </w:r>
      <w:r>
        <w:rPr>
          <w:rFonts w:ascii="Arial" w:hAnsi="Arial" w:cs="Arial"/>
          <w:sz w:val="16"/>
          <w:szCs w:val="16"/>
        </w:rPr>
        <w:t xml:space="preserve"> </w:t>
      </w:r>
      <w:r w:rsidR="007E1768">
        <w:rPr>
          <w:rFonts w:ascii="Arial" w:hAnsi="Arial" w:cs="Arial"/>
          <w:sz w:val="16"/>
          <w:szCs w:val="16"/>
        </w:rPr>
        <w:t xml:space="preserve"> </w:t>
      </w:r>
    </w:p>
    <w:p w:rsidR="00F070F3" w:rsidRDefault="007E1768" w:rsidP="00F9171A">
      <w:pPr>
        <w:pStyle w:val="Default"/>
        <w:tabs>
          <w:tab w:val="left" w:pos="1560"/>
        </w:tabs>
        <w:spacing w:after="60"/>
        <w:ind w:left="709"/>
        <w:rPr>
          <w:rFonts w:ascii="Arial" w:hAnsi="Arial" w:cs="Arial"/>
          <w:sz w:val="16"/>
          <w:szCs w:val="16"/>
        </w:rPr>
      </w:pPr>
      <w:sdt>
        <w:sdtPr>
          <w:rPr>
            <w:rFonts w:ascii="Arial" w:hAnsi="Arial" w:cs="Arial"/>
            <w:sz w:val="16"/>
            <w:szCs w:val="16"/>
          </w:rPr>
          <w:id w:val="-254288053"/>
          <w14:checkbox>
            <w14:checked w14:val="0"/>
            <w14:checkedState w14:val="2612" w14:font="MS Gothic"/>
            <w14:uncheckedState w14:val="2610" w14:font="MS Gothic"/>
          </w14:checkbox>
        </w:sdtPr>
        <w:sdtContent>
          <w:r w:rsidR="00F9171A">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Yes</w:t>
      </w:r>
      <w:r w:rsidR="00EA1D4F">
        <w:rPr>
          <w:rFonts w:ascii="Arial" w:hAnsi="Arial" w:cs="Arial"/>
          <w:sz w:val="16"/>
          <w:szCs w:val="16"/>
        </w:rPr>
        <w:tab/>
      </w:r>
      <w:sdt>
        <w:sdtPr>
          <w:rPr>
            <w:rFonts w:ascii="Arial" w:hAnsi="Arial" w:cs="Arial"/>
            <w:sz w:val="16"/>
            <w:szCs w:val="16"/>
          </w:rPr>
          <w:id w:val="-79229104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No</w:t>
      </w:r>
    </w:p>
    <w:p w:rsidR="00F9171A" w:rsidRDefault="00F070F3" w:rsidP="00F9171A">
      <w:pPr>
        <w:pStyle w:val="Default"/>
        <w:numPr>
          <w:ilvl w:val="0"/>
          <w:numId w:val="4"/>
        </w:numPr>
        <w:tabs>
          <w:tab w:val="left" w:pos="9781"/>
        </w:tabs>
        <w:ind w:left="714" w:hanging="357"/>
        <w:rPr>
          <w:rFonts w:ascii="Arial" w:hAnsi="Arial" w:cs="Arial"/>
          <w:sz w:val="16"/>
          <w:szCs w:val="16"/>
        </w:rPr>
      </w:pPr>
      <w:r>
        <w:rPr>
          <w:rFonts w:ascii="Arial" w:hAnsi="Arial" w:cs="Arial"/>
          <w:sz w:val="16"/>
          <w:szCs w:val="16"/>
        </w:rPr>
        <w:t>Was, or could the artwork have been acquired by the owner or a previous owner in Europe between 1933 and 1945?</w:t>
      </w:r>
      <w:r w:rsidR="007E1768">
        <w:rPr>
          <w:rFonts w:ascii="Arial" w:hAnsi="Arial" w:cs="Arial"/>
          <w:sz w:val="16"/>
          <w:szCs w:val="16"/>
        </w:rPr>
        <w:t xml:space="preserve">  </w:t>
      </w:r>
      <w:r>
        <w:rPr>
          <w:rFonts w:ascii="Arial" w:hAnsi="Arial" w:cs="Arial"/>
          <w:sz w:val="16"/>
          <w:szCs w:val="16"/>
        </w:rPr>
        <w:t xml:space="preserve"> </w:t>
      </w:r>
    </w:p>
    <w:p w:rsidR="00EA1D4F" w:rsidRPr="007E1768" w:rsidRDefault="007E1768" w:rsidP="00F9171A">
      <w:pPr>
        <w:pStyle w:val="Default"/>
        <w:tabs>
          <w:tab w:val="left" w:pos="1560"/>
        </w:tabs>
        <w:spacing w:after="120"/>
        <w:ind w:left="720"/>
        <w:rPr>
          <w:rFonts w:ascii="Arial" w:hAnsi="Arial" w:cs="Arial"/>
          <w:sz w:val="16"/>
          <w:szCs w:val="16"/>
        </w:rPr>
      </w:pPr>
      <w:sdt>
        <w:sdtPr>
          <w:rPr>
            <w:rFonts w:ascii="Arial" w:hAnsi="Arial" w:cs="Arial"/>
            <w:sz w:val="16"/>
            <w:szCs w:val="16"/>
          </w:rPr>
          <w:id w:val="1329176026"/>
          <w14:checkbox>
            <w14:checked w14:val="0"/>
            <w14:checkedState w14:val="2612" w14:font="MS Gothic"/>
            <w14:uncheckedState w14:val="2610" w14:font="MS Gothic"/>
          </w14:checkbox>
        </w:sdtPr>
        <w:sdtContent>
          <w:r w:rsidR="00760685">
            <w:rPr>
              <w:rFonts w:ascii="MS Gothic" w:eastAsia="MS Gothic" w:hAnsi="MS Gothic" w:cs="Arial" w:hint="eastAsia"/>
              <w:sz w:val="16"/>
              <w:szCs w:val="16"/>
            </w:rPr>
            <w:t>☐</w:t>
          </w:r>
        </w:sdtContent>
      </w:sdt>
      <w:r>
        <w:rPr>
          <w:rFonts w:ascii="Arial" w:hAnsi="Arial" w:cs="Arial"/>
          <w:sz w:val="16"/>
          <w:szCs w:val="16"/>
        </w:rPr>
        <w:t xml:space="preserve"> </w:t>
      </w:r>
      <w:r w:rsidR="00EA1D4F" w:rsidRPr="007E1768">
        <w:rPr>
          <w:rFonts w:ascii="Arial" w:hAnsi="Arial" w:cs="Arial"/>
          <w:sz w:val="16"/>
          <w:szCs w:val="16"/>
        </w:rPr>
        <w:t>Yes</w:t>
      </w:r>
      <w:r>
        <w:rPr>
          <w:rFonts w:ascii="Arial" w:hAnsi="Arial" w:cs="Arial"/>
          <w:sz w:val="16"/>
          <w:szCs w:val="16"/>
        </w:rPr>
        <w:tab/>
      </w:r>
      <w:sdt>
        <w:sdtPr>
          <w:rPr>
            <w:rFonts w:ascii="Arial" w:hAnsi="Arial" w:cs="Arial"/>
            <w:sz w:val="16"/>
            <w:szCs w:val="16"/>
          </w:rPr>
          <w:id w:val="92284667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sidRPr="007E1768">
        <w:rPr>
          <w:rFonts w:ascii="Arial" w:hAnsi="Arial" w:cs="Arial"/>
          <w:sz w:val="16"/>
          <w:szCs w:val="16"/>
        </w:rPr>
        <w:t>No</w:t>
      </w:r>
    </w:p>
    <w:p w:rsidR="00F9171A" w:rsidRDefault="00F070F3" w:rsidP="00F9171A">
      <w:pPr>
        <w:pStyle w:val="Default"/>
        <w:tabs>
          <w:tab w:val="left" w:pos="3686"/>
        </w:tabs>
        <w:ind w:left="284"/>
        <w:rPr>
          <w:rFonts w:ascii="Arial" w:hAnsi="Arial" w:cs="Arial"/>
          <w:sz w:val="16"/>
          <w:szCs w:val="16"/>
        </w:rPr>
      </w:pPr>
      <w:r>
        <w:rPr>
          <w:rFonts w:ascii="Arial" w:hAnsi="Arial" w:cs="Arial"/>
          <w:sz w:val="16"/>
          <w:szCs w:val="16"/>
        </w:rPr>
        <w:t xml:space="preserve">If answering ‘yes’ to b, c, or d, does the owner’s account and documentation of provenance provide evidence that the work was not unlawfully appropriated at this time? </w:t>
      </w:r>
      <w:r w:rsidR="007E1768">
        <w:rPr>
          <w:rFonts w:ascii="Arial" w:hAnsi="Arial" w:cs="Arial"/>
          <w:sz w:val="16"/>
          <w:szCs w:val="16"/>
        </w:rPr>
        <w:t xml:space="preserve">  </w:t>
      </w:r>
    </w:p>
    <w:p w:rsidR="00F070F3" w:rsidRDefault="007E1768" w:rsidP="00F9171A">
      <w:pPr>
        <w:pStyle w:val="Default"/>
        <w:tabs>
          <w:tab w:val="left" w:pos="993"/>
        </w:tabs>
        <w:spacing w:after="120"/>
        <w:ind w:left="284"/>
        <w:rPr>
          <w:rFonts w:ascii="Arial" w:hAnsi="Arial" w:cs="Arial"/>
          <w:sz w:val="16"/>
          <w:szCs w:val="16"/>
        </w:rPr>
      </w:pPr>
      <w:sdt>
        <w:sdtPr>
          <w:rPr>
            <w:rFonts w:ascii="Arial" w:hAnsi="Arial" w:cs="Arial"/>
            <w:sz w:val="16"/>
            <w:szCs w:val="16"/>
          </w:rPr>
          <w:id w:val="-68853227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Yes</w:t>
      </w:r>
      <w:r>
        <w:rPr>
          <w:rFonts w:ascii="Arial" w:hAnsi="Arial" w:cs="Arial"/>
          <w:sz w:val="16"/>
          <w:szCs w:val="16"/>
        </w:rPr>
        <w:tab/>
      </w:r>
      <w:sdt>
        <w:sdtPr>
          <w:rPr>
            <w:rFonts w:ascii="Arial" w:hAnsi="Arial" w:cs="Arial"/>
            <w:sz w:val="16"/>
            <w:szCs w:val="16"/>
          </w:rPr>
          <w:id w:val="202473236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No</w:t>
      </w:r>
    </w:p>
    <w:p w:rsidR="00F9171A" w:rsidRDefault="00920BA6" w:rsidP="00B85A85">
      <w:pPr>
        <w:pStyle w:val="Default"/>
        <w:numPr>
          <w:ilvl w:val="1"/>
          <w:numId w:val="2"/>
        </w:numPr>
        <w:tabs>
          <w:tab w:val="left" w:pos="7088"/>
        </w:tabs>
        <w:ind w:left="283" w:hanging="357"/>
        <w:rPr>
          <w:rFonts w:ascii="Arial" w:hAnsi="Arial" w:cs="Arial"/>
          <w:sz w:val="16"/>
          <w:szCs w:val="16"/>
        </w:rPr>
      </w:pPr>
      <w:r>
        <w:rPr>
          <w:rFonts w:ascii="Arial" w:hAnsi="Arial" w:cs="Arial"/>
          <w:sz w:val="16"/>
          <w:szCs w:val="16"/>
        </w:rPr>
        <w:t xml:space="preserve">Has any additional information or documentation been obtained from other sources? </w:t>
      </w:r>
      <w:r w:rsidR="007E1768">
        <w:rPr>
          <w:rFonts w:ascii="Arial" w:hAnsi="Arial" w:cs="Arial"/>
          <w:sz w:val="16"/>
          <w:szCs w:val="16"/>
        </w:rPr>
        <w:t xml:space="preserve">  </w:t>
      </w:r>
    </w:p>
    <w:p w:rsidR="00F070F3" w:rsidRDefault="007E1768" w:rsidP="00F9171A">
      <w:pPr>
        <w:pStyle w:val="Default"/>
        <w:tabs>
          <w:tab w:val="left" w:pos="993"/>
        </w:tabs>
        <w:spacing w:after="60"/>
        <w:ind w:left="284"/>
        <w:rPr>
          <w:rFonts w:ascii="Arial" w:hAnsi="Arial" w:cs="Arial"/>
          <w:sz w:val="16"/>
          <w:szCs w:val="16"/>
        </w:rPr>
      </w:pPr>
      <w:sdt>
        <w:sdtPr>
          <w:rPr>
            <w:rFonts w:ascii="Arial" w:hAnsi="Arial" w:cs="Arial"/>
            <w:sz w:val="16"/>
            <w:szCs w:val="16"/>
          </w:rPr>
          <w:id w:val="-1643568241"/>
          <w14:checkbox>
            <w14:checked w14:val="0"/>
            <w14:checkedState w14:val="2612" w14:font="MS Gothic"/>
            <w14:uncheckedState w14:val="2610" w14:font="MS Gothic"/>
          </w14:checkbox>
        </w:sdtPr>
        <w:sdtContent>
          <w:r w:rsidR="00F9171A">
            <w:rPr>
              <w:rFonts w:ascii="MS Gothic" w:eastAsia="MS Gothic" w:hAnsi="MS Gothic" w:cs="Arial" w:hint="eastAsia"/>
              <w:sz w:val="16"/>
              <w:szCs w:val="16"/>
            </w:rPr>
            <w:t>☐</w:t>
          </w:r>
        </w:sdtContent>
      </w:sdt>
      <w:r>
        <w:rPr>
          <w:rFonts w:ascii="Arial" w:hAnsi="Arial" w:cs="Arial"/>
          <w:sz w:val="16"/>
          <w:szCs w:val="16"/>
        </w:rPr>
        <w:t xml:space="preserve"> Yes</w:t>
      </w:r>
      <w:r>
        <w:rPr>
          <w:rFonts w:ascii="Arial" w:hAnsi="Arial" w:cs="Arial"/>
          <w:sz w:val="16"/>
          <w:szCs w:val="16"/>
        </w:rPr>
        <w:tab/>
      </w:r>
      <w:sdt>
        <w:sdtPr>
          <w:rPr>
            <w:rFonts w:ascii="Arial" w:hAnsi="Arial" w:cs="Arial"/>
            <w:sz w:val="16"/>
            <w:szCs w:val="16"/>
          </w:rPr>
          <w:id w:val="-121010117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No</w:t>
      </w:r>
    </w:p>
    <w:p w:rsidR="00920BA6" w:rsidRPr="00920BA6" w:rsidRDefault="00920BA6" w:rsidP="007444B6">
      <w:pPr>
        <w:pStyle w:val="ListParagraph"/>
        <w:numPr>
          <w:ilvl w:val="0"/>
          <w:numId w:val="5"/>
        </w:numPr>
        <w:autoSpaceDE w:val="0"/>
        <w:autoSpaceDN w:val="0"/>
        <w:adjustRightInd w:val="0"/>
        <w:spacing w:after="100" w:line="240" w:lineRule="auto"/>
        <w:ind w:left="635" w:right="561" w:hanging="357"/>
        <w:rPr>
          <w:rFonts w:ascii="Arial" w:hAnsi="Arial" w:cs="Arial"/>
          <w:color w:val="000000"/>
          <w:sz w:val="16"/>
          <w:szCs w:val="16"/>
        </w:rPr>
      </w:pPr>
      <w:r w:rsidRPr="00920BA6">
        <w:rPr>
          <w:rFonts w:ascii="Arial" w:hAnsi="Arial" w:cs="Arial"/>
          <w:color w:val="000000"/>
          <w:sz w:val="16"/>
          <w:szCs w:val="16"/>
        </w:rPr>
        <w:t xml:space="preserve">If so, please record details and outline how this information supports or differs from the seller or donor’s account of provenance or if any concerns have been identified. </w:t>
      </w:r>
    </w:p>
    <w:p w:rsidR="00920BA6" w:rsidRDefault="00920BA6" w:rsidP="00B85A85">
      <w:pPr>
        <w:pStyle w:val="Default"/>
        <w:spacing w:after="60"/>
        <w:ind w:left="284"/>
        <w:rPr>
          <w:rFonts w:ascii="Arial" w:hAnsi="Arial" w:cs="Arial"/>
          <w:sz w:val="16"/>
          <w:szCs w:val="16"/>
        </w:rPr>
      </w:pPr>
      <w:r w:rsidRPr="00920BA6">
        <w:rPr>
          <w:rFonts w:ascii="Arial" w:hAnsi="Arial" w:cs="Arial"/>
          <w:sz w:val="16"/>
          <w:szCs w:val="16"/>
        </w:rPr>
        <w:t>Additional sources may include: exhibition or loan histories; catalogues or academic references; copy of will sourced from Probate Registry etc.; expert advice from Gallery colleagues, external professionals including: museum professionals, academics, artists or artist’s families, collectors, relevant Government agencies and authorities, as well as legal advisers.</w:t>
      </w:r>
    </w:p>
    <w:tbl>
      <w:tblPr>
        <w:tblStyle w:val="TableGrid"/>
        <w:tblW w:w="0" w:type="auto"/>
        <w:tblInd w:w="392" w:type="dxa"/>
        <w:tblLook w:val="04A0" w:firstRow="1" w:lastRow="0" w:firstColumn="1" w:lastColumn="0" w:noHBand="0" w:noVBand="1"/>
      </w:tblPr>
      <w:tblGrid>
        <w:gridCol w:w="9781"/>
      </w:tblGrid>
      <w:tr w:rsidR="00F9171A" w:rsidTr="00F9171A">
        <w:trPr>
          <w:trHeight w:val="301"/>
        </w:trPr>
        <w:tc>
          <w:tcPr>
            <w:tcW w:w="9781" w:type="dxa"/>
            <w:vAlign w:val="center"/>
          </w:tcPr>
          <w:p w:rsidR="00F9171A" w:rsidRDefault="00F9171A" w:rsidP="00F9171A">
            <w:pPr>
              <w:pStyle w:val="Default"/>
              <w:rPr>
                <w:rFonts w:ascii="Arial" w:hAnsi="Arial" w:cs="Arial"/>
                <w:sz w:val="16"/>
                <w:szCs w:val="16"/>
              </w:rPr>
            </w:pPr>
          </w:p>
        </w:tc>
      </w:tr>
    </w:tbl>
    <w:p w:rsidR="00F9171A" w:rsidRDefault="00920BA6" w:rsidP="00B85A85">
      <w:pPr>
        <w:pStyle w:val="Default"/>
        <w:numPr>
          <w:ilvl w:val="1"/>
          <w:numId w:val="2"/>
        </w:numPr>
        <w:tabs>
          <w:tab w:val="left" w:pos="5103"/>
          <w:tab w:val="left" w:pos="5812"/>
          <w:tab w:val="left" w:pos="6521"/>
        </w:tabs>
        <w:spacing w:before="120"/>
        <w:ind w:left="283" w:hanging="357"/>
        <w:rPr>
          <w:rFonts w:ascii="Arial" w:hAnsi="Arial" w:cs="Arial"/>
          <w:sz w:val="16"/>
          <w:szCs w:val="16"/>
        </w:rPr>
      </w:pPr>
      <w:r w:rsidRPr="00920BA6">
        <w:rPr>
          <w:rFonts w:ascii="Arial" w:hAnsi="Arial" w:cs="Arial"/>
          <w:sz w:val="16"/>
          <w:szCs w:val="16"/>
        </w:rPr>
        <w:t xml:space="preserve">Has there been any prior ownership dispute or claim on the work? </w:t>
      </w:r>
      <w:r w:rsidR="007E1768">
        <w:rPr>
          <w:rFonts w:ascii="Arial" w:hAnsi="Arial" w:cs="Arial"/>
          <w:sz w:val="16"/>
          <w:szCs w:val="16"/>
        </w:rPr>
        <w:tab/>
        <w:t xml:space="preserve"> </w:t>
      </w:r>
    </w:p>
    <w:p w:rsidR="00920BA6" w:rsidRPr="00920BA6" w:rsidRDefault="007E1768" w:rsidP="00F9171A">
      <w:pPr>
        <w:pStyle w:val="Default"/>
        <w:tabs>
          <w:tab w:val="left" w:pos="993"/>
          <w:tab w:val="left" w:pos="1701"/>
        </w:tabs>
        <w:spacing w:after="60"/>
        <w:ind w:left="284"/>
        <w:rPr>
          <w:rFonts w:ascii="Arial" w:hAnsi="Arial" w:cs="Arial"/>
          <w:sz w:val="16"/>
          <w:szCs w:val="16"/>
        </w:rPr>
      </w:pPr>
      <w:sdt>
        <w:sdtPr>
          <w:rPr>
            <w:rFonts w:ascii="Arial" w:hAnsi="Arial" w:cs="Arial"/>
            <w:sz w:val="16"/>
            <w:szCs w:val="16"/>
          </w:rPr>
          <w:id w:val="1625729974"/>
          <w14:checkbox>
            <w14:checked w14:val="0"/>
            <w14:checkedState w14:val="2612" w14:font="MS Gothic"/>
            <w14:uncheckedState w14:val="2610" w14:font="MS Gothic"/>
          </w14:checkbox>
        </w:sdtPr>
        <w:sdtContent>
          <w:r w:rsidR="00F9171A">
            <w:rPr>
              <w:rFonts w:ascii="MS Gothic" w:eastAsia="MS Gothic" w:hAnsi="MS Gothic" w:cs="Arial" w:hint="eastAsia"/>
              <w:sz w:val="16"/>
              <w:szCs w:val="16"/>
            </w:rPr>
            <w:t>☐</w:t>
          </w:r>
        </w:sdtContent>
      </w:sdt>
      <w:r>
        <w:rPr>
          <w:rFonts w:ascii="Arial" w:hAnsi="Arial" w:cs="Arial"/>
          <w:sz w:val="16"/>
          <w:szCs w:val="16"/>
        </w:rPr>
        <w:t xml:space="preserve"> Yes </w:t>
      </w:r>
      <w:r>
        <w:rPr>
          <w:rFonts w:ascii="Arial" w:hAnsi="Arial" w:cs="Arial"/>
          <w:sz w:val="16"/>
          <w:szCs w:val="16"/>
        </w:rPr>
        <w:tab/>
      </w:r>
      <w:sdt>
        <w:sdtPr>
          <w:rPr>
            <w:rFonts w:ascii="Arial" w:hAnsi="Arial" w:cs="Arial"/>
            <w:sz w:val="16"/>
            <w:szCs w:val="16"/>
          </w:rPr>
          <w:id w:val="22849999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w:t>
      </w:r>
      <w:r>
        <w:rPr>
          <w:rFonts w:ascii="Arial" w:hAnsi="Arial" w:cs="Arial"/>
          <w:sz w:val="16"/>
          <w:szCs w:val="16"/>
        </w:rPr>
        <w:tab/>
      </w:r>
      <w:sdt>
        <w:sdtPr>
          <w:rPr>
            <w:rFonts w:ascii="Arial" w:hAnsi="Arial" w:cs="Arial"/>
            <w:sz w:val="16"/>
            <w:szCs w:val="16"/>
          </w:rPr>
          <w:id w:val="-117171585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Unsure</w:t>
      </w:r>
    </w:p>
    <w:p w:rsidR="00920BA6" w:rsidRPr="00760685" w:rsidRDefault="00920BA6" w:rsidP="00760685">
      <w:pPr>
        <w:autoSpaceDE w:val="0"/>
        <w:autoSpaceDN w:val="0"/>
        <w:adjustRightInd w:val="0"/>
        <w:spacing w:after="60" w:line="240" w:lineRule="auto"/>
        <w:ind w:left="284" w:right="561"/>
        <w:rPr>
          <w:rFonts w:ascii="Arial" w:hAnsi="Arial" w:cs="Arial"/>
          <w:color w:val="000000"/>
          <w:sz w:val="16"/>
          <w:szCs w:val="16"/>
        </w:rPr>
      </w:pPr>
      <w:r w:rsidRPr="00760685">
        <w:rPr>
          <w:rFonts w:ascii="Arial" w:hAnsi="Arial" w:cs="Arial"/>
          <w:sz w:val="16"/>
          <w:szCs w:val="16"/>
        </w:rPr>
        <w:t>If so, has the donor or seller provided an account or evidence of any binding settlement or evidence that the claim has been extinguished on terms that bind all relevant parties?</w:t>
      </w:r>
    </w:p>
    <w:tbl>
      <w:tblPr>
        <w:tblStyle w:val="TableGrid"/>
        <w:tblW w:w="0" w:type="auto"/>
        <w:tblInd w:w="392" w:type="dxa"/>
        <w:tblLook w:val="04A0" w:firstRow="1" w:lastRow="0" w:firstColumn="1" w:lastColumn="0" w:noHBand="0" w:noVBand="1"/>
      </w:tblPr>
      <w:tblGrid>
        <w:gridCol w:w="9781"/>
      </w:tblGrid>
      <w:tr w:rsidR="00F9171A" w:rsidTr="00760685">
        <w:tc>
          <w:tcPr>
            <w:tcW w:w="9781" w:type="dxa"/>
          </w:tcPr>
          <w:p w:rsidR="00F9171A" w:rsidRDefault="00F9171A" w:rsidP="00F9171A">
            <w:pPr>
              <w:pStyle w:val="ListParagraph"/>
              <w:autoSpaceDE w:val="0"/>
              <w:autoSpaceDN w:val="0"/>
              <w:adjustRightInd w:val="0"/>
              <w:spacing w:after="100"/>
              <w:ind w:left="0" w:right="560"/>
              <w:rPr>
                <w:rFonts w:ascii="Arial" w:hAnsi="Arial" w:cs="Arial"/>
                <w:color w:val="000000"/>
                <w:sz w:val="16"/>
                <w:szCs w:val="16"/>
              </w:rPr>
            </w:pPr>
          </w:p>
        </w:tc>
      </w:tr>
    </w:tbl>
    <w:p w:rsidR="00920BA6" w:rsidRPr="00920BA6" w:rsidRDefault="00920BA6" w:rsidP="00B85A85">
      <w:pPr>
        <w:pStyle w:val="Default"/>
        <w:numPr>
          <w:ilvl w:val="1"/>
          <w:numId w:val="2"/>
        </w:numPr>
        <w:spacing w:before="120" w:after="60"/>
        <w:ind w:left="283" w:hanging="357"/>
        <w:rPr>
          <w:rFonts w:ascii="Arial" w:hAnsi="Arial" w:cs="Arial"/>
          <w:sz w:val="16"/>
          <w:szCs w:val="16"/>
        </w:rPr>
      </w:pPr>
      <w:r w:rsidRPr="00920BA6">
        <w:rPr>
          <w:rFonts w:ascii="Arial" w:hAnsi="Arial" w:cs="Arial"/>
          <w:sz w:val="16"/>
          <w:szCs w:val="16"/>
        </w:rPr>
        <w:t xml:space="preserve">For Aboriginal and Torres Strait Islander works: </w:t>
      </w:r>
    </w:p>
    <w:p w:rsidR="00F9171A" w:rsidRDefault="00920BA6" w:rsidP="007444B6">
      <w:pPr>
        <w:pStyle w:val="ListParagraph"/>
        <w:numPr>
          <w:ilvl w:val="0"/>
          <w:numId w:val="8"/>
        </w:numPr>
        <w:tabs>
          <w:tab w:val="left" w:pos="6096"/>
        </w:tabs>
        <w:autoSpaceDE w:val="0"/>
        <w:autoSpaceDN w:val="0"/>
        <w:adjustRightInd w:val="0"/>
        <w:spacing w:after="100" w:line="240" w:lineRule="auto"/>
        <w:rPr>
          <w:rFonts w:ascii="Arial" w:hAnsi="Arial" w:cs="Arial"/>
          <w:color w:val="000000"/>
          <w:sz w:val="16"/>
          <w:szCs w:val="16"/>
        </w:rPr>
      </w:pPr>
      <w:r w:rsidRPr="00920BA6">
        <w:rPr>
          <w:rFonts w:ascii="Arial" w:hAnsi="Arial" w:cs="Arial"/>
          <w:color w:val="000000"/>
          <w:sz w:val="16"/>
          <w:szCs w:val="16"/>
        </w:rPr>
        <w:t>Is there evidence that in the case of purchases, the seller has the confidence of the community from which the work originates and a history of ethical dealing in Aborigina</w:t>
      </w:r>
      <w:r w:rsidR="00F9171A">
        <w:rPr>
          <w:rFonts w:ascii="Arial" w:hAnsi="Arial" w:cs="Arial"/>
          <w:color w:val="000000"/>
          <w:sz w:val="16"/>
          <w:szCs w:val="16"/>
        </w:rPr>
        <w:t>l or Torres Strait Islander art?</w:t>
      </w:r>
    </w:p>
    <w:p w:rsidR="00920BA6" w:rsidRDefault="007E1768" w:rsidP="00F9171A">
      <w:pPr>
        <w:pStyle w:val="ListParagraph"/>
        <w:tabs>
          <w:tab w:val="left" w:pos="1560"/>
        </w:tabs>
        <w:autoSpaceDE w:val="0"/>
        <w:autoSpaceDN w:val="0"/>
        <w:adjustRightInd w:val="0"/>
        <w:spacing w:after="60" w:line="240" w:lineRule="auto"/>
        <w:contextualSpacing w:val="0"/>
        <w:rPr>
          <w:rFonts w:ascii="Arial" w:hAnsi="Arial" w:cs="Arial"/>
          <w:color w:val="000000"/>
          <w:sz w:val="16"/>
          <w:szCs w:val="16"/>
        </w:rPr>
      </w:pPr>
      <w:sdt>
        <w:sdtPr>
          <w:rPr>
            <w:rFonts w:ascii="Arial" w:hAnsi="Arial" w:cs="Arial"/>
            <w:color w:val="000000"/>
            <w:sz w:val="16"/>
            <w:szCs w:val="16"/>
          </w:rPr>
          <w:id w:val="-1945609681"/>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Yes</w:t>
      </w:r>
      <w:r>
        <w:rPr>
          <w:rFonts w:ascii="Arial" w:hAnsi="Arial" w:cs="Arial"/>
          <w:color w:val="000000"/>
          <w:sz w:val="16"/>
          <w:szCs w:val="16"/>
        </w:rPr>
        <w:tab/>
      </w:r>
      <w:sdt>
        <w:sdtPr>
          <w:rPr>
            <w:rFonts w:ascii="Arial" w:hAnsi="Arial" w:cs="Arial"/>
            <w:color w:val="000000"/>
            <w:sz w:val="16"/>
            <w:szCs w:val="16"/>
          </w:rPr>
          <w:id w:val="176011390"/>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 xml:space="preserve">No   </w:t>
      </w:r>
      <w:r w:rsidR="00920BA6">
        <w:rPr>
          <w:rFonts w:ascii="Arial" w:hAnsi="Arial" w:cs="Arial"/>
          <w:color w:val="000000"/>
          <w:sz w:val="16"/>
          <w:szCs w:val="16"/>
        </w:rPr>
        <w:t>Please provide details</w:t>
      </w:r>
    </w:p>
    <w:tbl>
      <w:tblPr>
        <w:tblStyle w:val="TableGrid"/>
        <w:tblW w:w="0" w:type="auto"/>
        <w:tblInd w:w="817" w:type="dxa"/>
        <w:tblLook w:val="04A0" w:firstRow="1" w:lastRow="0" w:firstColumn="1" w:lastColumn="0" w:noHBand="0" w:noVBand="1"/>
      </w:tblPr>
      <w:tblGrid>
        <w:gridCol w:w="9356"/>
      </w:tblGrid>
      <w:tr w:rsidR="00F9171A" w:rsidTr="00F9171A">
        <w:trPr>
          <w:trHeight w:val="301"/>
        </w:trPr>
        <w:tc>
          <w:tcPr>
            <w:tcW w:w="9356" w:type="dxa"/>
            <w:vAlign w:val="center"/>
          </w:tcPr>
          <w:p w:rsidR="00F9171A" w:rsidRDefault="00F9171A" w:rsidP="00F9171A">
            <w:pPr>
              <w:pStyle w:val="ListParagraph"/>
              <w:tabs>
                <w:tab w:val="left" w:pos="1560"/>
              </w:tabs>
              <w:autoSpaceDE w:val="0"/>
              <w:autoSpaceDN w:val="0"/>
              <w:adjustRightInd w:val="0"/>
              <w:ind w:left="0"/>
              <w:rPr>
                <w:rFonts w:ascii="Arial" w:hAnsi="Arial" w:cs="Arial"/>
                <w:color w:val="000000"/>
                <w:sz w:val="16"/>
                <w:szCs w:val="16"/>
              </w:rPr>
            </w:pPr>
          </w:p>
        </w:tc>
      </w:tr>
    </w:tbl>
    <w:p w:rsidR="00F9171A" w:rsidRDefault="00920BA6" w:rsidP="00F9171A">
      <w:pPr>
        <w:pStyle w:val="ListParagraph"/>
        <w:numPr>
          <w:ilvl w:val="0"/>
          <w:numId w:val="8"/>
        </w:numPr>
        <w:tabs>
          <w:tab w:val="left" w:pos="9214"/>
        </w:tabs>
        <w:autoSpaceDE w:val="0"/>
        <w:autoSpaceDN w:val="0"/>
        <w:adjustRightInd w:val="0"/>
        <w:spacing w:before="120" w:after="0" w:line="240" w:lineRule="auto"/>
        <w:ind w:left="714" w:hanging="357"/>
        <w:contextualSpacing w:val="0"/>
        <w:rPr>
          <w:rFonts w:ascii="Arial" w:hAnsi="Arial" w:cs="Arial"/>
          <w:color w:val="000000"/>
          <w:sz w:val="16"/>
          <w:szCs w:val="16"/>
        </w:rPr>
      </w:pPr>
      <w:r>
        <w:rPr>
          <w:rFonts w:ascii="Arial" w:hAnsi="Arial" w:cs="Arial"/>
          <w:color w:val="000000"/>
          <w:sz w:val="16"/>
          <w:szCs w:val="16"/>
        </w:rPr>
        <w:t xml:space="preserve">If relevant, have representatives of relevant Aboriginal or Torres Strait Islander communities been consulted? </w:t>
      </w:r>
      <w:r w:rsidR="007E1768">
        <w:rPr>
          <w:rFonts w:ascii="Arial" w:hAnsi="Arial" w:cs="Arial"/>
          <w:color w:val="000000"/>
          <w:sz w:val="16"/>
          <w:szCs w:val="16"/>
        </w:rPr>
        <w:t xml:space="preserve"> </w:t>
      </w:r>
    </w:p>
    <w:p w:rsidR="00920BA6" w:rsidRPr="00920BA6" w:rsidRDefault="007E1768" w:rsidP="00F9171A">
      <w:pPr>
        <w:pStyle w:val="ListParagraph"/>
        <w:tabs>
          <w:tab w:val="left" w:pos="1560"/>
        </w:tabs>
        <w:autoSpaceDE w:val="0"/>
        <w:autoSpaceDN w:val="0"/>
        <w:adjustRightInd w:val="0"/>
        <w:spacing w:after="60" w:line="240" w:lineRule="auto"/>
        <w:ind w:left="714"/>
        <w:contextualSpacing w:val="0"/>
        <w:rPr>
          <w:rFonts w:ascii="Arial" w:hAnsi="Arial" w:cs="Arial"/>
          <w:color w:val="000000"/>
          <w:sz w:val="16"/>
          <w:szCs w:val="16"/>
        </w:rPr>
      </w:pPr>
      <w:sdt>
        <w:sdtPr>
          <w:rPr>
            <w:rFonts w:ascii="Arial" w:hAnsi="Arial" w:cs="Arial"/>
            <w:color w:val="000000"/>
            <w:sz w:val="16"/>
            <w:szCs w:val="16"/>
          </w:rPr>
          <w:id w:val="-1031791665"/>
          <w14:checkbox>
            <w14:checked w14:val="0"/>
            <w14:checkedState w14:val="2612" w14:font="MS Gothic"/>
            <w14:uncheckedState w14:val="2610" w14:font="MS Gothic"/>
          </w14:checkbox>
        </w:sdtPr>
        <w:sdtContent>
          <w:r w:rsidR="00F9171A">
            <w:rPr>
              <w:rFonts w:ascii="MS Gothic" w:eastAsia="MS Gothic" w:hAnsi="MS Gothic" w:cs="Arial" w:hint="eastAsia"/>
              <w:color w:val="000000"/>
              <w:sz w:val="16"/>
              <w:szCs w:val="16"/>
            </w:rPr>
            <w:t>☐</w:t>
          </w:r>
        </w:sdtContent>
      </w:sdt>
      <w:r>
        <w:rPr>
          <w:rFonts w:ascii="Arial" w:hAnsi="Arial" w:cs="Arial"/>
          <w:color w:val="000000"/>
          <w:sz w:val="16"/>
          <w:szCs w:val="16"/>
        </w:rPr>
        <w:t xml:space="preserve"> Yes </w:t>
      </w:r>
      <w:r>
        <w:rPr>
          <w:rFonts w:ascii="Arial" w:hAnsi="Arial" w:cs="Arial"/>
          <w:color w:val="000000"/>
          <w:sz w:val="16"/>
          <w:szCs w:val="16"/>
        </w:rPr>
        <w:tab/>
      </w:r>
      <w:sdt>
        <w:sdtPr>
          <w:rPr>
            <w:rFonts w:ascii="Arial" w:hAnsi="Arial" w:cs="Arial"/>
            <w:color w:val="000000"/>
            <w:sz w:val="16"/>
            <w:szCs w:val="16"/>
          </w:rPr>
          <w:id w:val="-1186977000"/>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No</w:t>
      </w:r>
    </w:p>
    <w:p w:rsidR="00920BA6" w:rsidRDefault="00920BA6" w:rsidP="00F9171A">
      <w:pPr>
        <w:pStyle w:val="ListParagraph"/>
        <w:autoSpaceDE w:val="0"/>
        <w:autoSpaceDN w:val="0"/>
        <w:adjustRightInd w:val="0"/>
        <w:spacing w:after="60" w:line="240" w:lineRule="auto"/>
        <w:ind w:right="561"/>
        <w:contextualSpacing w:val="0"/>
        <w:rPr>
          <w:rFonts w:ascii="Arial" w:hAnsi="Arial" w:cs="Arial"/>
          <w:color w:val="000000"/>
          <w:sz w:val="16"/>
          <w:szCs w:val="16"/>
        </w:rPr>
      </w:pPr>
      <w:r>
        <w:rPr>
          <w:rFonts w:ascii="Arial" w:hAnsi="Arial" w:cs="Arial"/>
          <w:color w:val="000000"/>
          <w:sz w:val="16"/>
          <w:szCs w:val="16"/>
        </w:rPr>
        <w:t>Summarise the nature and extent of consultations undertaken to date and any outcomes</w:t>
      </w:r>
      <w:r w:rsidR="00F9171A">
        <w:rPr>
          <w:rFonts w:ascii="Arial" w:hAnsi="Arial" w:cs="Arial"/>
          <w:color w:val="000000"/>
          <w:sz w:val="16"/>
          <w:szCs w:val="16"/>
        </w:rPr>
        <w:t>:</w:t>
      </w:r>
    </w:p>
    <w:tbl>
      <w:tblPr>
        <w:tblStyle w:val="TableGrid"/>
        <w:tblW w:w="0" w:type="auto"/>
        <w:tblInd w:w="817" w:type="dxa"/>
        <w:tblLook w:val="04A0" w:firstRow="1" w:lastRow="0" w:firstColumn="1" w:lastColumn="0" w:noHBand="0" w:noVBand="1"/>
      </w:tblPr>
      <w:tblGrid>
        <w:gridCol w:w="9356"/>
      </w:tblGrid>
      <w:tr w:rsidR="00F9171A" w:rsidTr="00F9171A">
        <w:trPr>
          <w:trHeight w:val="301"/>
        </w:trPr>
        <w:tc>
          <w:tcPr>
            <w:tcW w:w="9356" w:type="dxa"/>
            <w:vAlign w:val="center"/>
          </w:tcPr>
          <w:p w:rsidR="00F9171A" w:rsidRDefault="00F9171A" w:rsidP="00F9171A">
            <w:pPr>
              <w:pStyle w:val="ListParagraph"/>
              <w:autoSpaceDE w:val="0"/>
              <w:autoSpaceDN w:val="0"/>
              <w:adjustRightInd w:val="0"/>
              <w:ind w:left="0" w:right="561"/>
              <w:contextualSpacing w:val="0"/>
              <w:rPr>
                <w:rFonts w:ascii="Arial" w:hAnsi="Arial" w:cs="Arial"/>
                <w:color w:val="000000"/>
                <w:sz w:val="16"/>
                <w:szCs w:val="16"/>
              </w:rPr>
            </w:pPr>
          </w:p>
        </w:tc>
      </w:tr>
    </w:tbl>
    <w:p w:rsidR="00F9171A" w:rsidRDefault="00920BA6" w:rsidP="00B85A85">
      <w:pPr>
        <w:pStyle w:val="Default"/>
        <w:numPr>
          <w:ilvl w:val="1"/>
          <w:numId w:val="2"/>
        </w:numPr>
        <w:tabs>
          <w:tab w:val="left" w:pos="6804"/>
        </w:tabs>
        <w:spacing w:before="120"/>
        <w:ind w:left="283" w:hanging="357"/>
        <w:rPr>
          <w:rFonts w:ascii="Arial" w:hAnsi="Arial" w:cs="Arial"/>
          <w:sz w:val="16"/>
          <w:szCs w:val="16"/>
        </w:rPr>
      </w:pPr>
      <w:r>
        <w:rPr>
          <w:rFonts w:ascii="Arial" w:hAnsi="Arial" w:cs="Arial"/>
          <w:sz w:val="16"/>
          <w:szCs w:val="16"/>
        </w:rPr>
        <w:t xml:space="preserve">If required, have representatives of other relevant communities been consulted? </w:t>
      </w:r>
      <w:r w:rsidR="007E1768">
        <w:rPr>
          <w:rFonts w:ascii="Arial" w:hAnsi="Arial" w:cs="Arial"/>
          <w:sz w:val="16"/>
          <w:szCs w:val="16"/>
        </w:rPr>
        <w:t xml:space="preserve">  </w:t>
      </w:r>
    </w:p>
    <w:p w:rsidR="00920BA6" w:rsidRDefault="007E1768" w:rsidP="00F9171A">
      <w:pPr>
        <w:pStyle w:val="Default"/>
        <w:tabs>
          <w:tab w:val="left" w:pos="993"/>
        </w:tabs>
        <w:ind w:left="284"/>
        <w:rPr>
          <w:rFonts w:ascii="Arial" w:hAnsi="Arial" w:cs="Arial"/>
          <w:sz w:val="16"/>
          <w:szCs w:val="16"/>
        </w:rPr>
      </w:pPr>
      <w:sdt>
        <w:sdtPr>
          <w:rPr>
            <w:rFonts w:ascii="Arial" w:hAnsi="Arial" w:cs="Arial"/>
            <w:sz w:val="16"/>
            <w:szCs w:val="16"/>
          </w:rPr>
          <w:id w:val="1410573324"/>
          <w14:checkbox>
            <w14:checked w14:val="0"/>
            <w14:checkedState w14:val="2612" w14:font="MS Gothic"/>
            <w14:uncheckedState w14:val="2610" w14:font="MS Gothic"/>
          </w14:checkbox>
        </w:sdtPr>
        <w:sdtContent>
          <w:r w:rsidR="00F9171A">
            <w:rPr>
              <w:rFonts w:ascii="MS Gothic" w:eastAsia="MS Gothic" w:hAnsi="MS Gothic" w:cs="Arial" w:hint="eastAsia"/>
              <w:sz w:val="16"/>
              <w:szCs w:val="16"/>
            </w:rPr>
            <w:t>☐</w:t>
          </w:r>
        </w:sdtContent>
      </w:sdt>
      <w:r>
        <w:rPr>
          <w:rFonts w:ascii="Arial" w:hAnsi="Arial" w:cs="Arial"/>
          <w:sz w:val="16"/>
          <w:szCs w:val="16"/>
        </w:rPr>
        <w:t xml:space="preserve"> Yes</w:t>
      </w:r>
      <w:r>
        <w:rPr>
          <w:rFonts w:ascii="Arial" w:hAnsi="Arial" w:cs="Arial"/>
          <w:sz w:val="16"/>
          <w:szCs w:val="16"/>
        </w:rPr>
        <w:tab/>
      </w:r>
      <w:sdt>
        <w:sdtPr>
          <w:rPr>
            <w:rFonts w:ascii="Arial" w:hAnsi="Arial" w:cs="Arial"/>
            <w:sz w:val="16"/>
            <w:szCs w:val="16"/>
          </w:rPr>
          <w:id w:val="-188903063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No</w:t>
      </w:r>
    </w:p>
    <w:p w:rsidR="00920BA6" w:rsidRDefault="00920BA6" w:rsidP="00760685">
      <w:pPr>
        <w:pStyle w:val="Default"/>
        <w:spacing w:before="60" w:after="60"/>
        <w:ind w:left="284"/>
        <w:rPr>
          <w:rFonts w:ascii="Arial" w:hAnsi="Arial" w:cs="Arial"/>
          <w:sz w:val="16"/>
          <w:szCs w:val="16"/>
        </w:rPr>
      </w:pPr>
      <w:r w:rsidRPr="00920BA6">
        <w:rPr>
          <w:rFonts w:ascii="Arial" w:hAnsi="Arial" w:cs="Arial"/>
          <w:sz w:val="16"/>
          <w:szCs w:val="16"/>
        </w:rPr>
        <w:t>Summarise the nature and extent of consultations undertaken and any outcomes</w:t>
      </w:r>
      <w:r w:rsidR="00760685">
        <w:rPr>
          <w:rFonts w:ascii="Arial" w:hAnsi="Arial" w:cs="Arial"/>
          <w:sz w:val="16"/>
          <w:szCs w:val="16"/>
        </w:rPr>
        <w:t>:</w:t>
      </w:r>
    </w:p>
    <w:tbl>
      <w:tblPr>
        <w:tblStyle w:val="TableGrid"/>
        <w:tblW w:w="0" w:type="auto"/>
        <w:tblInd w:w="392" w:type="dxa"/>
        <w:tblLook w:val="04A0" w:firstRow="1" w:lastRow="0" w:firstColumn="1" w:lastColumn="0" w:noHBand="0" w:noVBand="1"/>
      </w:tblPr>
      <w:tblGrid>
        <w:gridCol w:w="9781"/>
      </w:tblGrid>
      <w:tr w:rsidR="00760685" w:rsidTr="00760685">
        <w:trPr>
          <w:trHeight w:val="301"/>
        </w:trPr>
        <w:tc>
          <w:tcPr>
            <w:tcW w:w="9781" w:type="dxa"/>
            <w:vAlign w:val="center"/>
          </w:tcPr>
          <w:p w:rsidR="00760685" w:rsidRDefault="00760685" w:rsidP="00760685">
            <w:pPr>
              <w:pStyle w:val="Default"/>
              <w:rPr>
                <w:rFonts w:ascii="Arial" w:hAnsi="Arial" w:cs="Arial"/>
                <w:sz w:val="16"/>
                <w:szCs w:val="16"/>
              </w:rPr>
            </w:pPr>
          </w:p>
        </w:tc>
      </w:tr>
    </w:tbl>
    <w:p w:rsidR="00760685" w:rsidRDefault="00920BA6" w:rsidP="00B85A85">
      <w:pPr>
        <w:pStyle w:val="Default"/>
        <w:numPr>
          <w:ilvl w:val="1"/>
          <w:numId w:val="2"/>
        </w:numPr>
        <w:tabs>
          <w:tab w:val="left" w:pos="5529"/>
        </w:tabs>
        <w:spacing w:before="120"/>
        <w:ind w:left="283" w:hanging="357"/>
        <w:rPr>
          <w:rFonts w:ascii="Arial" w:hAnsi="Arial" w:cs="Arial"/>
          <w:sz w:val="16"/>
          <w:szCs w:val="16"/>
        </w:rPr>
      </w:pPr>
      <w:r w:rsidRPr="00920BA6">
        <w:rPr>
          <w:rFonts w:ascii="Arial" w:hAnsi="Arial" w:cs="Arial"/>
          <w:sz w:val="16"/>
          <w:szCs w:val="16"/>
        </w:rPr>
        <w:t>In reviewing the information about the donor, seller and/or owner and their account of provenance, are there any reasonable grounds for concern not already outlined that may need to be considered?</w:t>
      </w:r>
      <w:r>
        <w:rPr>
          <w:rFonts w:ascii="Arial" w:hAnsi="Arial" w:cs="Arial"/>
          <w:sz w:val="16"/>
          <w:szCs w:val="16"/>
        </w:rPr>
        <w:t xml:space="preserve"> </w:t>
      </w:r>
      <w:r w:rsidR="007E1768">
        <w:rPr>
          <w:rFonts w:ascii="Arial" w:hAnsi="Arial" w:cs="Arial"/>
          <w:sz w:val="16"/>
          <w:szCs w:val="16"/>
        </w:rPr>
        <w:t xml:space="preserve">  </w:t>
      </w:r>
    </w:p>
    <w:p w:rsidR="00920BA6" w:rsidRDefault="007E1768" w:rsidP="00760685">
      <w:pPr>
        <w:pStyle w:val="Default"/>
        <w:tabs>
          <w:tab w:val="left" w:pos="993"/>
        </w:tabs>
        <w:spacing w:after="60"/>
        <w:ind w:left="284"/>
        <w:rPr>
          <w:rFonts w:ascii="Arial" w:hAnsi="Arial" w:cs="Arial"/>
          <w:sz w:val="16"/>
          <w:szCs w:val="16"/>
        </w:rPr>
      </w:pPr>
      <w:sdt>
        <w:sdtPr>
          <w:rPr>
            <w:rFonts w:ascii="Arial" w:hAnsi="Arial" w:cs="Arial"/>
            <w:sz w:val="16"/>
            <w:szCs w:val="16"/>
          </w:rPr>
          <w:id w:val="-701857298"/>
          <w14:checkbox>
            <w14:checked w14:val="0"/>
            <w14:checkedState w14:val="2612" w14:font="MS Gothic"/>
            <w14:uncheckedState w14:val="2610" w14:font="MS Gothic"/>
          </w14:checkbox>
        </w:sdtPr>
        <w:sdtContent>
          <w:r w:rsidR="00760685">
            <w:rPr>
              <w:rFonts w:ascii="MS Gothic" w:eastAsia="MS Gothic" w:hAnsi="MS Gothic" w:cs="Arial" w:hint="eastAsia"/>
              <w:sz w:val="16"/>
              <w:szCs w:val="16"/>
            </w:rPr>
            <w:t>☐</w:t>
          </w:r>
        </w:sdtContent>
      </w:sdt>
      <w:r>
        <w:rPr>
          <w:rFonts w:ascii="Arial" w:hAnsi="Arial" w:cs="Arial"/>
          <w:sz w:val="16"/>
          <w:szCs w:val="16"/>
        </w:rPr>
        <w:t xml:space="preserve"> Yes</w:t>
      </w:r>
      <w:r>
        <w:rPr>
          <w:rFonts w:ascii="Arial" w:hAnsi="Arial" w:cs="Arial"/>
          <w:sz w:val="16"/>
          <w:szCs w:val="16"/>
        </w:rPr>
        <w:tab/>
      </w:r>
      <w:sdt>
        <w:sdtPr>
          <w:rPr>
            <w:rFonts w:ascii="Arial" w:hAnsi="Arial" w:cs="Arial"/>
            <w:sz w:val="16"/>
            <w:szCs w:val="16"/>
          </w:rPr>
          <w:id w:val="-84486081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 xml:space="preserve">No   </w:t>
      </w:r>
      <w:r w:rsidR="00920BA6">
        <w:rPr>
          <w:rFonts w:ascii="Arial" w:hAnsi="Arial" w:cs="Arial"/>
          <w:sz w:val="16"/>
          <w:szCs w:val="16"/>
        </w:rPr>
        <w:t>Please provide details</w:t>
      </w:r>
      <w:r w:rsidR="00760685">
        <w:rPr>
          <w:rFonts w:ascii="Arial" w:hAnsi="Arial" w:cs="Arial"/>
          <w:sz w:val="16"/>
          <w:szCs w:val="16"/>
        </w:rPr>
        <w:t>:</w:t>
      </w:r>
    </w:p>
    <w:tbl>
      <w:tblPr>
        <w:tblStyle w:val="TableGrid"/>
        <w:tblW w:w="0" w:type="auto"/>
        <w:tblInd w:w="392" w:type="dxa"/>
        <w:tblLook w:val="04A0" w:firstRow="1" w:lastRow="0" w:firstColumn="1" w:lastColumn="0" w:noHBand="0" w:noVBand="1"/>
      </w:tblPr>
      <w:tblGrid>
        <w:gridCol w:w="9781"/>
      </w:tblGrid>
      <w:tr w:rsidR="00760685" w:rsidTr="00760685">
        <w:trPr>
          <w:trHeight w:val="301"/>
        </w:trPr>
        <w:tc>
          <w:tcPr>
            <w:tcW w:w="9781" w:type="dxa"/>
            <w:vAlign w:val="center"/>
          </w:tcPr>
          <w:p w:rsidR="00760685" w:rsidRDefault="00760685" w:rsidP="00760685">
            <w:pPr>
              <w:pStyle w:val="Default"/>
              <w:tabs>
                <w:tab w:val="left" w:pos="993"/>
              </w:tabs>
              <w:rPr>
                <w:rFonts w:ascii="Arial" w:hAnsi="Arial" w:cs="Arial"/>
                <w:sz w:val="16"/>
                <w:szCs w:val="16"/>
              </w:rPr>
            </w:pPr>
          </w:p>
        </w:tc>
      </w:tr>
    </w:tbl>
    <w:p w:rsidR="00760685" w:rsidRDefault="00760685" w:rsidP="00760685">
      <w:pPr>
        <w:pStyle w:val="Default"/>
        <w:tabs>
          <w:tab w:val="left" w:pos="993"/>
        </w:tabs>
        <w:ind w:left="284"/>
        <w:rPr>
          <w:rFonts w:ascii="Arial" w:hAnsi="Arial" w:cs="Arial"/>
          <w:sz w:val="16"/>
          <w:szCs w:val="16"/>
        </w:rPr>
      </w:pPr>
      <w:r>
        <w:rPr>
          <w:noProof/>
          <w:lang w:eastAsia="en-AU"/>
        </w:rPr>
        <mc:AlternateContent>
          <mc:Choice Requires="wps">
            <w:drawing>
              <wp:anchor distT="0" distB="0" distL="114300" distR="114300" simplePos="0" relativeHeight="251723776" behindDoc="0" locked="0" layoutInCell="1" allowOverlap="1" wp14:anchorId="5C016C7F" wp14:editId="3DAC3B33">
                <wp:simplePos x="0" y="0"/>
                <wp:positionH relativeFrom="column">
                  <wp:posOffset>-34290</wp:posOffset>
                </wp:positionH>
                <wp:positionV relativeFrom="paragraph">
                  <wp:posOffset>76200</wp:posOffset>
                </wp:positionV>
                <wp:extent cx="64579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4579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6pt" to="505.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" strokecolor="black [3213]" strokeweight="1.25pt"/>
            </w:pict>
          </mc:Fallback>
        </mc:AlternateContent>
      </w:r>
    </w:p>
    <w:p w:rsidR="0096262F" w:rsidRPr="007C272C" w:rsidRDefault="0096262F" w:rsidP="00B85A85">
      <w:pPr>
        <w:pStyle w:val="ListParagraph"/>
        <w:numPr>
          <w:ilvl w:val="0"/>
          <w:numId w:val="2"/>
        </w:numPr>
        <w:spacing w:after="120" w:line="240" w:lineRule="auto"/>
        <w:ind w:left="284" w:hanging="284"/>
        <w:contextualSpacing w:val="0"/>
        <w:rPr>
          <w:rFonts w:ascii="Arial" w:hAnsi="Arial" w:cs="Arial"/>
          <w:b/>
          <w:color w:val="000000"/>
          <w:sz w:val="16"/>
          <w:szCs w:val="16"/>
        </w:rPr>
      </w:pPr>
      <w:r w:rsidRPr="007C272C">
        <w:rPr>
          <w:rFonts w:ascii="Arial" w:hAnsi="Arial" w:cs="Arial"/>
          <w:b/>
          <w:color w:val="000000"/>
          <w:sz w:val="16"/>
          <w:szCs w:val="16"/>
        </w:rPr>
        <w:t>Origin of work and import/export restrictions</w:t>
      </w:r>
    </w:p>
    <w:p w:rsidR="0096262F" w:rsidRDefault="0096262F" w:rsidP="00B85A85">
      <w:pPr>
        <w:pStyle w:val="Default"/>
        <w:numPr>
          <w:ilvl w:val="1"/>
          <w:numId w:val="2"/>
        </w:numPr>
        <w:spacing w:after="60"/>
        <w:ind w:left="283" w:hanging="357"/>
        <w:rPr>
          <w:rFonts w:ascii="Arial" w:hAnsi="Arial" w:cs="Arial"/>
          <w:sz w:val="16"/>
          <w:szCs w:val="16"/>
        </w:rPr>
      </w:pPr>
      <w:r>
        <w:rPr>
          <w:rFonts w:ascii="Arial" w:hAnsi="Arial" w:cs="Arial"/>
          <w:sz w:val="16"/>
          <w:szCs w:val="16"/>
        </w:rPr>
        <w:t xml:space="preserve">Where was the work produced or where does it originate? </w:t>
      </w:r>
    </w:p>
    <w:tbl>
      <w:tblPr>
        <w:tblStyle w:val="TableGrid"/>
        <w:tblW w:w="0" w:type="auto"/>
        <w:tblInd w:w="392" w:type="dxa"/>
        <w:tblLook w:val="04A0" w:firstRow="1" w:lastRow="0" w:firstColumn="1" w:lastColumn="0" w:noHBand="0" w:noVBand="1"/>
      </w:tblPr>
      <w:tblGrid>
        <w:gridCol w:w="9781"/>
      </w:tblGrid>
      <w:tr w:rsidR="00760685" w:rsidTr="00760685">
        <w:trPr>
          <w:trHeight w:val="301"/>
        </w:trPr>
        <w:tc>
          <w:tcPr>
            <w:tcW w:w="9781" w:type="dxa"/>
            <w:vAlign w:val="center"/>
          </w:tcPr>
          <w:p w:rsidR="00760685" w:rsidRDefault="00760685" w:rsidP="00760685">
            <w:pPr>
              <w:pStyle w:val="Default"/>
              <w:rPr>
                <w:rFonts w:ascii="Arial" w:hAnsi="Arial" w:cs="Arial"/>
                <w:sz w:val="16"/>
                <w:szCs w:val="16"/>
              </w:rPr>
            </w:pPr>
          </w:p>
        </w:tc>
      </w:tr>
    </w:tbl>
    <w:p w:rsidR="00760685" w:rsidRDefault="0096262F" w:rsidP="00B85A85">
      <w:pPr>
        <w:pStyle w:val="Default"/>
        <w:numPr>
          <w:ilvl w:val="1"/>
          <w:numId w:val="2"/>
        </w:numPr>
        <w:tabs>
          <w:tab w:val="left" w:pos="8222"/>
        </w:tabs>
        <w:ind w:left="283" w:hanging="357"/>
        <w:rPr>
          <w:rFonts w:ascii="Arial" w:hAnsi="Arial" w:cs="Arial"/>
          <w:sz w:val="16"/>
          <w:szCs w:val="16"/>
        </w:rPr>
      </w:pPr>
      <w:r>
        <w:rPr>
          <w:rFonts w:ascii="Arial" w:hAnsi="Arial" w:cs="Arial"/>
          <w:sz w:val="16"/>
          <w:szCs w:val="16"/>
        </w:rPr>
        <w:t>Does the work come from an area known to have been subject to cultural looting or illicit ex</w:t>
      </w:r>
      <w:r w:rsidR="007C272C">
        <w:rPr>
          <w:rFonts w:ascii="Arial" w:hAnsi="Arial" w:cs="Arial"/>
          <w:sz w:val="16"/>
          <w:szCs w:val="16"/>
        </w:rPr>
        <w:t xml:space="preserve">cavation? </w:t>
      </w:r>
      <w:r w:rsidR="007E1768">
        <w:rPr>
          <w:rFonts w:ascii="Arial" w:hAnsi="Arial" w:cs="Arial"/>
          <w:sz w:val="16"/>
          <w:szCs w:val="16"/>
        </w:rPr>
        <w:t xml:space="preserve">  </w:t>
      </w:r>
    </w:p>
    <w:p w:rsidR="007C272C" w:rsidRPr="007C272C" w:rsidRDefault="007E1768" w:rsidP="00760685">
      <w:pPr>
        <w:pStyle w:val="Default"/>
        <w:tabs>
          <w:tab w:val="left" w:pos="993"/>
        </w:tabs>
        <w:spacing w:after="120"/>
        <w:ind w:left="283"/>
        <w:rPr>
          <w:rFonts w:ascii="Arial" w:hAnsi="Arial" w:cs="Arial"/>
          <w:sz w:val="16"/>
          <w:szCs w:val="16"/>
        </w:rPr>
      </w:pPr>
      <w:sdt>
        <w:sdtPr>
          <w:rPr>
            <w:rFonts w:ascii="Arial" w:hAnsi="Arial" w:cs="Arial"/>
            <w:sz w:val="16"/>
            <w:szCs w:val="16"/>
          </w:rPr>
          <w:id w:val="739527198"/>
          <w14:checkbox>
            <w14:checked w14:val="0"/>
            <w14:checkedState w14:val="2612" w14:font="MS Gothic"/>
            <w14:uncheckedState w14:val="2610" w14:font="MS Gothic"/>
          </w14:checkbox>
        </w:sdtPr>
        <w:sdtContent>
          <w:r w:rsidR="00760685">
            <w:rPr>
              <w:rFonts w:ascii="MS Gothic" w:eastAsia="MS Gothic" w:hAnsi="MS Gothic" w:cs="Arial" w:hint="eastAsia"/>
              <w:sz w:val="16"/>
              <w:szCs w:val="16"/>
            </w:rPr>
            <w:t>☐</w:t>
          </w:r>
        </w:sdtContent>
      </w:sdt>
      <w:r>
        <w:rPr>
          <w:rFonts w:ascii="Arial" w:hAnsi="Arial" w:cs="Arial"/>
          <w:sz w:val="16"/>
          <w:szCs w:val="16"/>
        </w:rPr>
        <w:t xml:space="preserve"> Yes</w:t>
      </w:r>
      <w:r>
        <w:rPr>
          <w:rFonts w:ascii="Arial" w:hAnsi="Arial" w:cs="Arial"/>
          <w:sz w:val="16"/>
          <w:szCs w:val="16"/>
        </w:rPr>
        <w:tab/>
      </w:r>
      <w:sdt>
        <w:sdtPr>
          <w:rPr>
            <w:rFonts w:ascii="Arial" w:hAnsi="Arial" w:cs="Arial"/>
            <w:sz w:val="16"/>
            <w:szCs w:val="16"/>
          </w:rPr>
          <w:id w:val="-194560147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No</w:t>
      </w:r>
    </w:p>
    <w:p w:rsidR="007C272C" w:rsidRDefault="0096262F" w:rsidP="00B85A85">
      <w:pPr>
        <w:pStyle w:val="Default"/>
        <w:numPr>
          <w:ilvl w:val="1"/>
          <w:numId w:val="2"/>
        </w:numPr>
        <w:spacing w:after="60"/>
        <w:ind w:left="283" w:hanging="357"/>
        <w:rPr>
          <w:rFonts w:ascii="Arial" w:hAnsi="Arial" w:cs="Arial"/>
          <w:sz w:val="16"/>
          <w:szCs w:val="16"/>
        </w:rPr>
      </w:pPr>
      <w:r>
        <w:rPr>
          <w:rFonts w:ascii="Arial" w:hAnsi="Arial" w:cs="Arial"/>
          <w:sz w:val="16"/>
          <w:szCs w:val="16"/>
        </w:rPr>
        <w:t>In which other countries has the work resided?</w:t>
      </w:r>
    </w:p>
    <w:tbl>
      <w:tblPr>
        <w:tblStyle w:val="TableGrid"/>
        <w:tblW w:w="0" w:type="auto"/>
        <w:tblInd w:w="392" w:type="dxa"/>
        <w:tblLook w:val="04A0" w:firstRow="1" w:lastRow="0" w:firstColumn="1" w:lastColumn="0" w:noHBand="0" w:noVBand="1"/>
      </w:tblPr>
      <w:tblGrid>
        <w:gridCol w:w="9781"/>
      </w:tblGrid>
      <w:tr w:rsidR="00760685" w:rsidTr="00760685">
        <w:trPr>
          <w:trHeight w:val="301"/>
        </w:trPr>
        <w:tc>
          <w:tcPr>
            <w:tcW w:w="9781" w:type="dxa"/>
            <w:vAlign w:val="center"/>
          </w:tcPr>
          <w:p w:rsidR="00760685" w:rsidRDefault="00760685" w:rsidP="00760685">
            <w:pPr>
              <w:pStyle w:val="Default"/>
              <w:rPr>
                <w:rFonts w:ascii="Arial" w:hAnsi="Arial" w:cs="Arial"/>
                <w:sz w:val="16"/>
                <w:szCs w:val="16"/>
              </w:rPr>
            </w:pPr>
          </w:p>
        </w:tc>
      </w:tr>
    </w:tbl>
    <w:p w:rsidR="00760685" w:rsidRDefault="0096262F" w:rsidP="00B85A85">
      <w:pPr>
        <w:pStyle w:val="Default"/>
        <w:numPr>
          <w:ilvl w:val="1"/>
          <w:numId w:val="2"/>
        </w:numPr>
        <w:spacing w:before="120" w:after="60"/>
        <w:ind w:left="283" w:hanging="357"/>
        <w:rPr>
          <w:rFonts w:ascii="Arial" w:hAnsi="Arial" w:cs="Arial"/>
          <w:sz w:val="16"/>
          <w:szCs w:val="16"/>
        </w:rPr>
      </w:pPr>
      <w:r>
        <w:rPr>
          <w:rFonts w:ascii="Arial" w:hAnsi="Arial" w:cs="Arial"/>
          <w:sz w:val="16"/>
          <w:szCs w:val="16"/>
        </w:rPr>
        <w:t xml:space="preserve">If relevant, has the work already been imported into Australia? </w:t>
      </w:r>
    </w:p>
    <w:p w:rsidR="00760685" w:rsidRPr="00760685" w:rsidRDefault="00760685" w:rsidP="00760685">
      <w:pPr>
        <w:pStyle w:val="Default"/>
        <w:tabs>
          <w:tab w:val="left" w:pos="993"/>
        </w:tabs>
        <w:spacing w:after="60"/>
        <w:ind w:left="284"/>
        <w:rPr>
          <w:rFonts w:ascii="Arial" w:hAnsi="Arial" w:cs="Arial"/>
          <w:sz w:val="16"/>
          <w:szCs w:val="16"/>
        </w:rPr>
      </w:pPr>
      <w:sdt>
        <w:sdtPr>
          <w:rPr>
            <w:rFonts w:ascii="Arial" w:hAnsi="Arial" w:cs="Arial"/>
            <w:sz w:val="16"/>
            <w:szCs w:val="16"/>
          </w:rPr>
          <w:id w:val="-212468968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Yes</w:t>
      </w:r>
      <w:r>
        <w:rPr>
          <w:rFonts w:ascii="Arial" w:hAnsi="Arial" w:cs="Arial"/>
          <w:sz w:val="16"/>
          <w:szCs w:val="16"/>
        </w:rPr>
        <w:tab/>
      </w:r>
      <w:sdt>
        <w:sdtPr>
          <w:rPr>
            <w:rFonts w:ascii="Arial" w:hAnsi="Arial" w:cs="Arial"/>
            <w:sz w:val="16"/>
            <w:szCs w:val="16"/>
          </w:rPr>
          <w:id w:val="145945251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w:t>
      </w:r>
      <w:r>
        <w:rPr>
          <w:rFonts w:ascii="Arial" w:hAnsi="Arial" w:cs="Arial"/>
          <w:sz w:val="16"/>
          <w:szCs w:val="16"/>
        </w:rPr>
        <w:t xml:space="preserve"> </w:t>
      </w:r>
      <w:r w:rsidR="0096262F" w:rsidRPr="00760685">
        <w:rPr>
          <w:rFonts w:ascii="Arial" w:hAnsi="Arial" w:cs="Arial"/>
          <w:sz w:val="16"/>
          <w:szCs w:val="16"/>
        </w:rPr>
        <w:t>If so, please note the date of import.</w:t>
      </w:r>
      <w:r w:rsidRPr="00760685">
        <w:rPr>
          <w:rFonts w:ascii="Arial" w:hAnsi="Arial" w:cs="Arial"/>
          <w:sz w:val="16"/>
          <w:szCs w:val="16"/>
        </w:rPr>
        <w:t xml:space="preserve"> </w:t>
      </w:r>
    </w:p>
    <w:tbl>
      <w:tblPr>
        <w:tblStyle w:val="TableGrid"/>
        <w:tblW w:w="0" w:type="auto"/>
        <w:tblInd w:w="392" w:type="dxa"/>
        <w:tblLook w:val="04A0" w:firstRow="1" w:lastRow="0" w:firstColumn="1" w:lastColumn="0" w:noHBand="0" w:noVBand="1"/>
      </w:tblPr>
      <w:tblGrid>
        <w:gridCol w:w="4536"/>
      </w:tblGrid>
      <w:tr w:rsidR="00760685" w:rsidTr="00760685">
        <w:trPr>
          <w:trHeight w:val="301"/>
        </w:trPr>
        <w:tc>
          <w:tcPr>
            <w:tcW w:w="4536" w:type="dxa"/>
            <w:vAlign w:val="center"/>
          </w:tcPr>
          <w:p w:rsidR="00760685" w:rsidRDefault="00760685" w:rsidP="00760685">
            <w:pPr>
              <w:pStyle w:val="Default"/>
              <w:rPr>
                <w:rFonts w:ascii="Arial" w:hAnsi="Arial" w:cs="Arial"/>
                <w:sz w:val="16"/>
                <w:szCs w:val="16"/>
              </w:rPr>
            </w:pPr>
          </w:p>
        </w:tc>
      </w:tr>
    </w:tbl>
    <w:p w:rsidR="0096262F" w:rsidRDefault="0096262F" w:rsidP="00760685">
      <w:pPr>
        <w:pStyle w:val="Default"/>
        <w:spacing w:before="60"/>
        <w:ind w:left="284"/>
        <w:rPr>
          <w:rFonts w:ascii="Arial" w:hAnsi="Arial" w:cs="Arial"/>
          <w:sz w:val="16"/>
          <w:szCs w:val="16"/>
        </w:rPr>
      </w:pPr>
      <w:r>
        <w:rPr>
          <w:rFonts w:ascii="Arial" w:hAnsi="Arial" w:cs="Arial"/>
          <w:sz w:val="16"/>
          <w:szCs w:val="16"/>
        </w:rPr>
        <w:t xml:space="preserve">If the work was imported </w:t>
      </w:r>
      <w:r w:rsidR="007C272C">
        <w:rPr>
          <w:rFonts w:ascii="Arial" w:hAnsi="Arial" w:cs="Arial"/>
          <w:sz w:val="16"/>
          <w:szCs w:val="16"/>
        </w:rPr>
        <w:t>into Australia prior to 1987, please skip next sub-questions.</w:t>
      </w:r>
    </w:p>
    <w:p w:rsidR="007E1768" w:rsidRDefault="007C272C" w:rsidP="007444B6">
      <w:pPr>
        <w:pStyle w:val="Default"/>
        <w:numPr>
          <w:ilvl w:val="0"/>
          <w:numId w:val="9"/>
        </w:numPr>
        <w:tabs>
          <w:tab w:val="left" w:pos="1701"/>
        </w:tabs>
        <w:ind w:left="641" w:hanging="357"/>
        <w:rPr>
          <w:rFonts w:ascii="Arial" w:hAnsi="Arial" w:cs="Arial"/>
          <w:sz w:val="16"/>
          <w:szCs w:val="16"/>
        </w:rPr>
      </w:pPr>
      <w:r>
        <w:rPr>
          <w:rFonts w:ascii="Arial" w:hAnsi="Arial" w:cs="Arial"/>
          <w:sz w:val="16"/>
          <w:szCs w:val="16"/>
        </w:rPr>
        <w:t xml:space="preserve">Are export controls in place or permits required for the export of the work from its country of origin or any intermediary countries? </w:t>
      </w:r>
    </w:p>
    <w:p w:rsidR="007C272C" w:rsidRDefault="007E1768" w:rsidP="007444B6">
      <w:pPr>
        <w:pStyle w:val="Default"/>
        <w:tabs>
          <w:tab w:val="left" w:pos="1418"/>
        </w:tabs>
        <w:spacing w:after="120"/>
        <w:ind w:left="644"/>
        <w:rPr>
          <w:rFonts w:ascii="Arial" w:hAnsi="Arial" w:cs="Arial"/>
          <w:sz w:val="16"/>
          <w:szCs w:val="16"/>
        </w:rPr>
      </w:pPr>
      <w:sdt>
        <w:sdtPr>
          <w:rPr>
            <w:rFonts w:ascii="Arial" w:hAnsi="Arial" w:cs="Arial"/>
            <w:sz w:val="16"/>
            <w:szCs w:val="16"/>
          </w:rPr>
          <w:id w:val="-26823247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Yes</w:t>
      </w:r>
      <w:r>
        <w:rPr>
          <w:rFonts w:ascii="Arial" w:hAnsi="Arial" w:cs="Arial"/>
          <w:sz w:val="16"/>
          <w:szCs w:val="16"/>
        </w:rPr>
        <w:tab/>
      </w:r>
      <w:sdt>
        <w:sdtPr>
          <w:rPr>
            <w:rFonts w:ascii="Arial" w:hAnsi="Arial" w:cs="Arial"/>
            <w:sz w:val="16"/>
            <w:szCs w:val="16"/>
          </w:rPr>
          <w:id w:val="-2920567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No</w:t>
      </w:r>
    </w:p>
    <w:p w:rsidR="007E1768" w:rsidRDefault="007C272C" w:rsidP="007444B6">
      <w:pPr>
        <w:pStyle w:val="Default"/>
        <w:numPr>
          <w:ilvl w:val="0"/>
          <w:numId w:val="9"/>
        </w:numPr>
        <w:ind w:left="641" w:hanging="357"/>
        <w:rPr>
          <w:rFonts w:ascii="Arial" w:hAnsi="Arial" w:cs="Arial"/>
          <w:sz w:val="16"/>
          <w:szCs w:val="16"/>
        </w:rPr>
      </w:pPr>
      <w:r w:rsidRPr="007C272C">
        <w:rPr>
          <w:rFonts w:ascii="Arial" w:hAnsi="Arial" w:cs="Arial"/>
          <w:sz w:val="16"/>
          <w:szCs w:val="16"/>
        </w:rPr>
        <w:t>If export controls are in place or permits are required, if the work has already been exported, has proof or other corroborating evidence of legal export been sourced. Please include details of documentation sighted, or other professional or legal advice sought.</w:t>
      </w:r>
      <w:r w:rsidR="000C6BC2">
        <w:rPr>
          <w:rFonts w:ascii="Arial" w:hAnsi="Arial" w:cs="Arial"/>
          <w:sz w:val="16"/>
          <w:szCs w:val="16"/>
        </w:rPr>
        <w:t xml:space="preserve"> </w:t>
      </w:r>
    </w:p>
    <w:p w:rsidR="000C6BC2" w:rsidRDefault="007E1768" w:rsidP="00760685">
      <w:pPr>
        <w:pStyle w:val="Default"/>
        <w:tabs>
          <w:tab w:val="left" w:pos="1418"/>
        </w:tabs>
        <w:spacing w:after="60"/>
        <w:ind w:left="641"/>
        <w:rPr>
          <w:rFonts w:ascii="Arial" w:hAnsi="Arial" w:cs="Arial"/>
          <w:sz w:val="16"/>
          <w:szCs w:val="16"/>
        </w:rPr>
      </w:pPr>
      <w:sdt>
        <w:sdtPr>
          <w:rPr>
            <w:rFonts w:ascii="Arial" w:hAnsi="Arial" w:cs="Arial"/>
            <w:sz w:val="16"/>
            <w:szCs w:val="16"/>
          </w:rPr>
          <w:id w:val="537316999"/>
          <w14:checkbox>
            <w14:checked w14:val="0"/>
            <w14:checkedState w14:val="2612" w14:font="MS Gothic"/>
            <w14:uncheckedState w14:val="2610" w14:font="MS Gothic"/>
          </w14:checkbox>
        </w:sdtPr>
        <w:sdtContent>
          <w:r w:rsidR="00760685">
            <w:rPr>
              <w:rFonts w:ascii="MS Gothic" w:eastAsia="MS Gothic" w:hAnsi="MS Gothic" w:cs="Arial" w:hint="eastAsia"/>
              <w:sz w:val="16"/>
              <w:szCs w:val="16"/>
            </w:rPr>
            <w:t>☐</w:t>
          </w:r>
        </w:sdtContent>
      </w:sdt>
      <w:r>
        <w:rPr>
          <w:rFonts w:ascii="Arial" w:hAnsi="Arial" w:cs="Arial"/>
          <w:sz w:val="16"/>
          <w:szCs w:val="16"/>
        </w:rPr>
        <w:t xml:space="preserve"> Yes</w:t>
      </w:r>
      <w:r w:rsidR="00181E3A">
        <w:rPr>
          <w:rFonts w:ascii="Arial" w:hAnsi="Arial" w:cs="Arial"/>
          <w:sz w:val="16"/>
          <w:szCs w:val="16"/>
        </w:rPr>
        <w:t xml:space="preserve"> </w:t>
      </w:r>
      <w:r w:rsidR="00181E3A">
        <w:rPr>
          <w:rFonts w:ascii="Arial" w:hAnsi="Arial" w:cs="Arial"/>
          <w:sz w:val="16"/>
          <w:szCs w:val="16"/>
        </w:rPr>
        <w:tab/>
      </w:r>
      <w:sdt>
        <w:sdtPr>
          <w:rPr>
            <w:rFonts w:ascii="Arial" w:hAnsi="Arial" w:cs="Arial"/>
            <w:sz w:val="16"/>
            <w:szCs w:val="16"/>
          </w:rPr>
          <w:id w:val="-1001192254"/>
          <w14:checkbox>
            <w14:checked w14:val="0"/>
            <w14:checkedState w14:val="2612" w14:font="MS Gothic"/>
            <w14:uncheckedState w14:val="2610" w14:font="MS Gothic"/>
          </w14:checkbox>
        </w:sdtPr>
        <w:sdtContent>
          <w:r w:rsidR="00181E3A">
            <w:rPr>
              <w:rFonts w:ascii="MS Gothic" w:eastAsia="MS Gothic" w:hAnsi="MS Gothic" w:cs="Arial" w:hint="eastAsia"/>
              <w:sz w:val="16"/>
              <w:szCs w:val="16"/>
            </w:rPr>
            <w:t>☐</w:t>
          </w:r>
        </w:sdtContent>
      </w:sdt>
      <w:r w:rsidR="00181E3A">
        <w:rPr>
          <w:rFonts w:ascii="Arial" w:hAnsi="Arial" w:cs="Arial"/>
          <w:sz w:val="16"/>
          <w:szCs w:val="16"/>
        </w:rPr>
        <w:t xml:space="preserve"> </w:t>
      </w:r>
      <w:r w:rsidR="00EA1D4F" w:rsidRPr="007E1768">
        <w:rPr>
          <w:rFonts w:ascii="Arial" w:hAnsi="Arial" w:cs="Arial"/>
          <w:sz w:val="16"/>
          <w:szCs w:val="16"/>
        </w:rPr>
        <w:t>No</w:t>
      </w:r>
    </w:p>
    <w:tbl>
      <w:tblPr>
        <w:tblStyle w:val="TableGrid"/>
        <w:tblW w:w="0" w:type="auto"/>
        <w:tblInd w:w="641" w:type="dxa"/>
        <w:tblLook w:val="04A0" w:firstRow="1" w:lastRow="0" w:firstColumn="1" w:lastColumn="0" w:noHBand="0" w:noVBand="1"/>
      </w:tblPr>
      <w:tblGrid>
        <w:gridCol w:w="9532"/>
      </w:tblGrid>
      <w:tr w:rsidR="00760685" w:rsidTr="00910A02">
        <w:trPr>
          <w:trHeight w:val="301"/>
        </w:trPr>
        <w:tc>
          <w:tcPr>
            <w:tcW w:w="9532" w:type="dxa"/>
            <w:vAlign w:val="center"/>
          </w:tcPr>
          <w:p w:rsidR="00760685" w:rsidRDefault="00760685" w:rsidP="00760685">
            <w:pPr>
              <w:pStyle w:val="Default"/>
              <w:tabs>
                <w:tab w:val="left" w:pos="1418"/>
              </w:tabs>
              <w:rPr>
                <w:rFonts w:ascii="Arial" w:hAnsi="Arial" w:cs="Arial"/>
                <w:sz w:val="16"/>
                <w:szCs w:val="16"/>
              </w:rPr>
            </w:pPr>
          </w:p>
        </w:tc>
      </w:tr>
    </w:tbl>
    <w:p w:rsidR="00760685" w:rsidRDefault="000C6BC2" w:rsidP="00B85A85">
      <w:pPr>
        <w:pStyle w:val="Default"/>
        <w:numPr>
          <w:ilvl w:val="1"/>
          <w:numId w:val="2"/>
        </w:numPr>
        <w:tabs>
          <w:tab w:val="left" w:pos="7230"/>
        </w:tabs>
        <w:spacing w:before="120"/>
        <w:ind w:left="283" w:hanging="283"/>
        <w:rPr>
          <w:rFonts w:ascii="Arial" w:hAnsi="Arial" w:cs="Arial"/>
          <w:sz w:val="16"/>
          <w:szCs w:val="16"/>
        </w:rPr>
      </w:pPr>
      <w:r>
        <w:rPr>
          <w:rFonts w:ascii="Arial" w:hAnsi="Arial" w:cs="Arial"/>
          <w:sz w:val="16"/>
          <w:szCs w:val="16"/>
        </w:rPr>
        <w:t xml:space="preserve">Is the artwork from a country, classification or type that appears on an ICOM Red List? </w:t>
      </w:r>
    </w:p>
    <w:p w:rsidR="000C6BC2" w:rsidRDefault="00181E3A" w:rsidP="00910A02">
      <w:pPr>
        <w:pStyle w:val="Default"/>
        <w:tabs>
          <w:tab w:val="left" w:pos="1418"/>
        </w:tabs>
        <w:spacing w:after="60"/>
        <w:ind w:left="567"/>
        <w:rPr>
          <w:rFonts w:ascii="Arial" w:hAnsi="Arial" w:cs="Arial"/>
          <w:sz w:val="16"/>
          <w:szCs w:val="16"/>
        </w:rPr>
      </w:pPr>
      <w:sdt>
        <w:sdtPr>
          <w:rPr>
            <w:rFonts w:ascii="Arial" w:hAnsi="Arial" w:cs="Arial"/>
            <w:sz w:val="16"/>
            <w:szCs w:val="16"/>
          </w:rPr>
          <w:id w:val="-89249956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Yes </w:t>
      </w:r>
      <w:r>
        <w:rPr>
          <w:rFonts w:ascii="Arial" w:hAnsi="Arial" w:cs="Arial"/>
          <w:sz w:val="16"/>
          <w:szCs w:val="16"/>
        </w:rPr>
        <w:tab/>
      </w:r>
      <w:sdt>
        <w:sdtPr>
          <w:rPr>
            <w:rFonts w:ascii="Arial" w:hAnsi="Arial" w:cs="Arial"/>
            <w:sz w:val="16"/>
            <w:szCs w:val="16"/>
          </w:rPr>
          <w:id w:val="-88834463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No</w:t>
      </w:r>
    </w:p>
    <w:p w:rsidR="000C6BC2" w:rsidRPr="000C6BC2" w:rsidRDefault="00910A02" w:rsidP="00B85A85">
      <w:pPr>
        <w:pStyle w:val="Default"/>
        <w:numPr>
          <w:ilvl w:val="0"/>
          <w:numId w:val="2"/>
        </w:numPr>
        <w:spacing w:before="240" w:after="120"/>
        <w:ind w:left="284" w:hanging="284"/>
        <w:rPr>
          <w:rFonts w:ascii="Arial" w:hAnsi="Arial" w:cs="Arial"/>
          <w:b/>
          <w:sz w:val="16"/>
          <w:szCs w:val="16"/>
        </w:rPr>
      </w:pPr>
      <w:r>
        <w:rPr>
          <w:noProof/>
          <w:lang w:eastAsia="en-AU"/>
        </w:rPr>
        <mc:AlternateContent>
          <mc:Choice Requires="wps">
            <w:drawing>
              <wp:anchor distT="0" distB="0" distL="114300" distR="114300" simplePos="0" relativeHeight="251734016" behindDoc="0" locked="0" layoutInCell="1" allowOverlap="1" wp14:anchorId="649B98A5" wp14:editId="403BD107">
                <wp:simplePos x="0" y="0"/>
                <wp:positionH relativeFrom="column">
                  <wp:posOffset>-31750</wp:posOffset>
                </wp:positionH>
                <wp:positionV relativeFrom="paragraph">
                  <wp:posOffset>51518</wp:posOffset>
                </wp:positionV>
                <wp:extent cx="6511925" cy="0"/>
                <wp:effectExtent l="0" t="0" r="22225" b="19050"/>
                <wp:wrapNone/>
                <wp:docPr id="39" name="Straight Connector 39"/>
                <wp:cNvGraphicFramePr/>
                <a:graphic xmlns:a="http://schemas.openxmlformats.org/drawingml/2006/main">
                  <a:graphicData uri="http://schemas.microsoft.com/office/word/2010/wordprocessingShape">
                    <wps:wsp>
                      <wps:cNvCnPr/>
                      <wps:spPr>
                        <a:xfrm>
                          <a:off x="0" y="0"/>
                          <a:ext cx="6511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05pt" to="51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" strokecolor="black [3213]" strokeweight="1.25pt"/>
            </w:pict>
          </mc:Fallback>
        </mc:AlternateContent>
      </w:r>
      <w:r w:rsidR="000C6BC2" w:rsidRPr="000C6BC2">
        <w:rPr>
          <w:rFonts w:ascii="Arial" w:hAnsi="Arial" w:cs="Arial"/>
          <w:b/>
          <w:sz w:val="16"/>
          <w:szCs w:val="16"/>
        </w:rPr>
        <w:t>Purchase price and value (applicable to purchased works only)</w:t>
      </w:r>
    </w:p>
    <w:p w:rsidR="00910A02" w:rsidRDefault="000C6BC2" w:rsidP="00910A02">
      <w:pPr>
        <w:pStyle w:val="Default"/>
        <w:tabs>
          <w:tab w:val="left" w:pos="7938"/>
        </w:tabs>
        <w:ind w:left="284"/>
        <w:rPr>
          <w:rFonts w:ascii="Arial" w:hAnsi="Arial" w:cs="Arial"/>
          <w:sz w:val="16"/>
          <w:szCs w:val="16"/>
        </w:rPr>
      </w:pPr>
      <w:r>
        <w:rPr>
          <w:noProof/>
          <w:lang w:eastAsia="en-AU"/>
        </w:rPr>
        <mc:AlternateContent>
          <mc:Choice Requires="wps">
            <w:drawing>
              <wp:anchor distT="0" distB="0" distL="114300" distR="114300" simplePos="0" relativeHeight="251736064" behindDoc="0" locked="0" layoutInCell="1" allowOverlap="1" wp14:anchorId="0185830F" wp14:editId="7A017E9C">
                <wp:simplePos x="0" y="0"/>
                <wp:positionH relativeFrom="column">
                  <wp:posOffset>-30149</wp:posOffset>
                </wp:positionH>
                <wp:positionV relativeFrom="paragraph">
                  <wp:posOffset>299168</wp:posOffset>
                </wp:positionV>
                <wp:extent cx="6511925" cy="0"/>
                <wp:effectExtent l="0" t="0" r="22225" b="19050"/>
                <wp:wrapNone/>
                <wp:docPr id="40" name="Straight Connector 40"/>
                <wp:cNvGraphicFramePr/>
                <a:graphic xmlns:a="http://schemas.openxmlformats.org/drawingml/2006/main">
                  <a:graphicData uri="http://schemas.microsoft.com/office/word/2010/wordprocessingShape">
                    <wps:wsp>
                      <wps:cNvCnPr/>
                      <wps:spPr>
                        <a:xfrm>
                          <a:off x="0" y="0"/>
                          <a:ext cx="6511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23.55pt" to="510.4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" strokecolor="black [3213]" strokeweight="1.25pt"/>
            </w:pict>
          </mc:Fallback>
        </mc:AlternateContent>
      </w:r>
      <w:r>
        <w:rPr>
          <w:rFonts w:ascii="Arial" w:hAnsi="Arial" w:cs="Arial"/>
          <w:sz w:val="16"/>
          <w:szCs w:val="16"/>
        </w:rPr>
        <w:t xml:space="preserve">Is the selling price consistent with the expected market price for this work or comparable works? </w:t>
      </w:r>
      <w:r w:rsidR="00181E3A">
        <w:rPr>
          <w:rFonts w:ascii="Arial" w:hAnsi="Arial" w:cs="Arial"/>
          <w:sz w:val="16"/>
          <w:szCs w:val="16"/>
        </w:rPr>
        <w:t xml:space="preserve">  </w:t>
      </w:r>
    </w:p>
    <w:p w:rsidR="000C6BC2" w:rsidRDefault="00181E3A" w:rsidP="00910A02">
      <w:pPr>
        <w:pStyle w:val="Default"/>
        <w:tabs>
          <w:tab w:val="left" w:pos="1418"/>
        </w:tabs>
        <w:spacing w:after="60"/>
        <w:ind w:left="567"/>
        <w:rPr>
          <w:rFonts w:ascii="Arial" w:hAnsi="Arial" w:cs="Arial"/>
          <w:sz w:val="16"/>
          <w:szCs w:val="16"/>
        </w:rPr>
      </w:pPr>
      <w:sdt>
        <w:sdtPr>
          <w:rPr>
            <w:rFonts w:ascii="Arial" w:hAnsi="Arial" w:cs="Arial"/>
            <w:sz w:val="16"/>
            <w:szCs w:val="16"/>
          </w:rPr>
          <w:id w:val="-46188595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Yes </w:t>
      </w:r>
      <w:r>
        <w:rPr>
          <w:rFonts w:ascii="Arial" w:hAnsi="Arial" w:cs="Arial"/>
          <w:sz w:val="16"/>
          <w:szCs w:val="16"/>
        </w:rPr>
        <w:tab/>
      </w:r>
      <w:sdt>
        <w:sdtPr>
          <w:rPr>
            <w:rFonts w:ascii="Arial" w:hAnsi="Arial" w:cs="Arial"/>
            <w:sz w:val="16"/>
            <w:szCs w:val="16"/>
          </w:rPr>
          <w:id w:val="263355306"/>
          <w14:checkbox>
            <w14:checked w14:val="0"/>
            <w14:checkedState w14:val="2612" w14:font="MS Gothic"/>
            <w14:uncheckedState w14:val="2610" w14:font="MS Gothic"/>
          </w14:checkbox>
        </w:sdtPr>
        <w:sdtContent>
          <w:r w:rsidR="00B85A85">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No</w:t>
      </w:r>
    </w:p>
    <w:p w:rsidR="000C6BC2" w:rsidRPr="000C6BC2" w:rsidRDefault="000C6BC2" w:rsidP="00B85A85">
      <w:pPr>
        <w:pStyle w:val="ListParagraph"/>
        <w:numPr>
          <w:ilvl w:val="0"/>
          <w:numId w:val="2"/>
        </w:numPr>
        <w:spacing w:before="120" w:after="120" w:line="240" w:lineRule="auto"/>
        <w:ind w:left="284" w:hanging="284"/>
        <w:rPr>
          <w:rFonts w:ascii="Arial" w:hAnsi="Arial" w:cs="Arial"/>
          <w:b/>
          <w:color w:val="000000"/>
          <w:sz w:val="16"/>
          <w:szCs w:val="16"/>
        </w:rPr>
      </w:pPr>
      <w:r w:rsidRPr="000C6BC2">
        <w:rPr>
          <w:rFonts w:ascii="Arial" w:hAnsi="Arial" w:cs="Arial"/>
          <w:b/>
          <w:sz w:val="16"/>
          <w:szCs w:val="16"/>
        </w:rPr>
        <w:t>Physical examination of the work (if relevant)</w:t>
      </w:r>
    </w:p>
    <w:p w:rsidR="00910A02" w:rsidRDefault="000C6BC2" w:rsidP="00B85A85">
      <w:pPr>
        <w:pStyle w:val="Default"/>
        <w:numPr>
          <w:ilvl w:val="1"/>
          <w:numId w:val="2"/>
        </w:numPr>
        <w:tabs>
          <w:tab w:val="left" w:pos="6379"/>
        </w:tabs>
        <w:ind w:left="284" w:hanging="284"/>
        <w:rPr>
          <w:rFonts w:ascii="Arial" w:hAnsi="Arial" w:cs="Arial"/>
          <w:sz w:val="16"/>
          <w:szCs w:val="16"/>
        </w:rPr>
      </w:pPr>
      <w:r w:rsidRPr="000C6BC2">
        <w:rPr>
          <w:rFonts w:ascii="Arial" w:hAnsi="Arial" w:cs="Arial"/>
          <w:sz w:val="16"/>
          <w:szCs w:val="16"/>
        </w:rPr>
        <w:t xml:space="preserve">Is a condition report available or has one been undertaken by the Gallery? </w:t>
      </w:r>
      <w:r w:rsidR="00181E3A">
        <w:rPr>
          <w:rFonts w:ascii="Arial" w:hAnsi="Arial" w:cs="Arial"/>
          <w:sz w:val="16"/>
          <w:szCs w:val="16"/>
        </w:rPr>
        <w:t xml:space="preserve">  </w:t>
      </w:r>
    </w:p>
    <w:p w:rsidR="000C6BC2" w:rsidRDefault="00181E3A" w:rsidP="00910A02">
      <w:pPr>
        <w:pStyle w:val="Default"/>
        <w:tabs>
          <w:tab w:val="left" w:pos="1418"/>
        </w:tabs>
        <w:spacing w:after="60"/>
        <w:ind w:left="567"/>
        <w:rPr>
          <w:rFonts w:ascii="Arial" w:hAnsi="Arial" w:cs="Arial"/>
          <w:sz w:val="16"/>
          <w:szCs w:val="16"/>
        </w:rPr>
      </w:pPr>
      <w:sdt>
        <w:sdtPr>
          <w:rPr>
            <w:rFonts w:ascii="Arial" w:hAnsi="Arial" w:cs="Arial"/>
            <w:sz w:val="16"/>
            <w:szCs w:val="16"/>
          </w:rPr>
          <w:id w:val="211608612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Yes</w:t>
      </w:r>
      <w:r>
        <w:rPr>
          <w:rFonts w:ascii="Arial" w:hAnsi="Arial" w:cs="Arial"/>
          <w:sz w:val="16"/>
          <w:szCs w:val="16"/>
        </w:rPr>
        <w:tab/>
      </w:r>
      <w:sdt>
        <w:sdtPr>
          <w:rPr>
            <w:rFonts w:ascii="Arial" w:hAnsi="Arial" w:cs="Arial"/>
            <w:sz w:val="16"/>
            <w:szCs w:val="16"/>
          </w:rPr>
          <w:id w:val="-45532904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EA1D4F">
        <w:rPr>
          <w:rFonts w:ascii="Arial" w:hAnsi="Arial" w:cs="Arial"/>
          <w:sz w:val="16"/>
          <w:szCs w:val="16"/>
        </w:rPr>
        <w:t>No</w:t>
      </w:r>
    </w:p>
    <w:p w:rsidR="000C6BC2" w:rsidRDefault="000C6BC2" w:rsidP="00B85A85">
      <w:pPr>
        <w:pStyle w:val="Default"/>
        <w:numPr>
          <w:ilvl w:val="1"/>
          <w:numId w:val="2"/>
        </w:numPr>
        <w:spacing w:after="60"/>
        <w:ind w:left="284" w:hanging="284"/>
        <w:rPr>
          <w:rFonts w:ascii="Arial" w:hAnsi="Arial" w:cs="Arial"/>
          <w:sz w:val="16"/>
          <w:szCs w:val="16"/>
        </w:rPr>
      </w:pPr>
      <w:r w:rsidRPr="000C6BC2">
        <w:rPr>
          <w:rFonts w:ascii="Arial" w:hAnsi="Arial" w:cs="Arial"/>
          <w:sz w:val="16"/>
          <w:szCs w:val="16"/>
        </w:rPr>
        <w:t>Where the work has been physically examined prior to being proposed for acquisition, please comment on any physical characteristics that may provide further information about the provenance of the work, including: markings, inscriptions, labels, annotations; accretions; mounts, binding, framing; evidence or lack therefore of prior repair, restoration or other interference; signs of handling, wear or age etc.</w:t>
      </w:r>
    </w:p>
    <w:tbl>
      <w:tblPr>
        <w:tblStyle w:val="TableGrid"/>
        <w:tblW w:w="0" w:type="auto"/>
        <w:tblInd w:w="392" w:type="dxa"/>
        <w:tblLook w:val="04A0" w:firstRow="1" w:lastRow="0" w:firstColumn="1" w:lastColumn="0" w:noHBand="0" w:noVBand="1"/>
      </w:tblPr>
      <w:tblGrid>
        <w:gridCol w:w="9781"/>
      </w:tblGrid>
      <w:tr w:rsidR="00910A02" w:rsidTr="00910A02">
        <w:trPr>
          <w:trHeight w:val="301"/>
        </w:trPr>
        <w:tc>
          <w:tcPr>
            <w:tcW w:w="9781" w:type="dxa"/>
            <w:vAlign w:val="center"/>
          </w:tcPr>
          <w:p w:rsidR="00910A02" w:rsidRDefault="00910A02" w:rsidP="00910A02">
            <w:pPr>
              <w:pStyle w:val="Default"/>
              <w:rPr>
                <w:rFonts w:ascii="Arial" w:hAnsi="Arial" w:cs="Arial"/>
                <w:sz w:val="16"/>
                <w:szCs w:val="16"/>
              </w:rPr>
            </w:pPr>
          </w:p>
        </w:tc>
      </w:tr>
    </w:tbl>
    <w:p w:rsidR="00181E3A" w:rsidRPr="00181E3A" w:rsidRDefault="000C6BC2" w:rsidP="00B85A85">
      <w:pPr>
        <w:pStyle w:val="Default"/>
        <w:numPr>
          <w:ilvl w:val="1"/>
          <w:numId w:val="2"/>
        </w:numPr>
        <w:spacing w:before="120"/>
        <w:ind w:left="283" w:hanging="283"/>
        <w:rPr>
          <w:rFonts w:ascii="Arial" w:hAnsi="Arial" w:cs="Arial"/>
          <w:sz w:val="16"/>
          <w:szCs w:val="16"/>
        </w:rPr>
      </w:pPr>
      <w:r>
        <w:rPr>
          <w:rFonts w:ascii="Arial" w:hAnsi="Arial" w:cs="Arial"/>
          <w:sz w:val="16"/>
          <w:szCs w:val="16"/>
        </w:rPr>
        <w:t xml:space="preserve">Have any scientific examinations been undertaken to confirm the age, materials, or other relevant information about the work? </w:t>
      </w:r>
    </w:p>
    <w:p w:rsidR="00EA1D4F" w:rsidRPr="00181E3A" w:rsidRDefault="00910A02" w:rsidP="00B85A85">
      <w:pPr>
        <w:pStyle w:val="Default"/>
        <w:tabs>
          <w:tab w:val="left" w:pos="1134"/>
        </w:tabs>
        <w:spacing w:after="240"/>
        <w:ind w:left="567"/>
        <w:rPr>
          <w:rFonts w:ascii="Arial" w:hAnsi="Arial" w:cs="Arial"/>
          <w:sz w:val="16"/>
          <w:szCs w:val="16"/>
        </w:rPr>
      </w:pPr>
      <w:r>
        <w:rPr>
          <w:noProof/>
          <w:lang w:eastAsia="en-AU"/>
        </w:rPr>
        <mc:AlternateContent>
          <mc:Choice Requires="wps">
            <w:drawing>
              <wp:anchor distT="0" distB="0" distL="114300" distR="114300" simplePos="0" relativeHeight="251740160" behindDoc="0" locked="0" layoutInCell="1" allowOverlap="1" wp14:anchorId="2DEAD15C" wp14:editId="246E74FD">
                <wp:simplePos x="0" y="0"/>
                <wp:positionH relativeFrom="column">
                  <wp:posOffset>-36830</wp:posOffset>
                </wp:positionH>
                <wp:positionV relativeFrom="paragraph">
                  <wp:posOffset>182880</wp:posOffset>
                </wp:positionV>
                <wp:extent cx="6511925" cy="0"/>
                <wp:effectExtent l="0" t="0" r="22225" b="19050"/>
                <wp:wrapNone/>
                <wp:docPr id="42" name="Straight Connector 42"/>
                <wp:cNvGraphicFramePr/>
                <a:graphic xmlns:a="http://schemas.openxmlformats.org/drawingml/2006/main">
                  <a:graphicData uri="http://schemas.microsoft.com/office/word/2010/wordprocessingShape">
                    <wps:wsp>
                      <wps:cNvCnPr/>
                      <wps:spPr>
                        <a:xfrm>
                          <a:off x="0" y="0"/>
                          <a:ext cx="6511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4.4pt" to="509.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" strokecolor="black [3213]" strokeweight="1.25pt"/>
            </w:pict>
          </mc:Fallback>
        </mc:AlternateContent>
      </w:r>
      <w:r w:rsidR="00181E3A">
        <w:rPr>
          <w:rFonts w:ascii="Arial" w:hAnsi="Arial" w:cs="Arial"/>
          <w:sz w:val="16"/>
          <w:szCs w:val="16"/>
        </w:rPr>
        <w:t xml:space="preserve">  </w:t>
      </w:r>
      <w:sdt>
        <w:sdtPr>
          <w:rPr>
            <w:rFonts w:ascii="Arial" w:hAnsi="Arial" w:cs="Arial"/>
            <w:sz w:val="16"/>
            <w:szCs w:val="16"/>
          </w:rPr>
          <w:id w:val="355312774"/>
          <w14:checkbox>
            <w14:checked w14:val="0"/>
            <w14:checkedState w14:val="2612" w14:font="MS Gothic"/>
            <w14:uncheckedState w14:val="2610" w14:font="MS Gothic"/>
          </w14:checkbox>
        </w:sdtPr>
        <w:sdtContent>
          <w:r w:rsidR="00181E3A">
            <w:rPr>
              <w:rFonts w:ascii="MS Gothic" w:eastAsia="MS Gothic" w:hAnsi="MS Gothic" w:cs="Arial" w:hint="eastAsia"/>
              <w:sz w:val="16"/>
              <w:szCs w:val="16"/>
            </w:rPr>
            <w:t>☐</w:t>
          </w:r>
        </w:sdtContent>
      </w:sdt>
      <w:r w:rsidR="00181E3A">
        <w:rPr>
          <w:rFonts w:ascii="Arial" w:hAnsi="Arial" w:cs="Arial"/>
          <w:sz w:val="16"/>
          <w:szCs w:val="16"/>
        </w:rPr>
        <w:t xml:space="preserve"> Yes</w:t>
      </w:r>
      <w:r w:rsidR="00181E3A">
        <w:rPr>
          <w:rFonts w:ascii="Arial" w:hAnsi="Arial" w:cs="Arial"/>
          <w:sz w:val="16"/>
          <w:szCs w:val="16"/>
        </w:rPr>
        <w:tab/>
      </w:r>
      <w:sdt>
        <w:sdtPr>
          <w:rPr>
            <w:rFonts w:ascii="Arial" w:hAnsi="Arial" w:cs="Arial"/>
            <w:sz w:val="16"/>
            <w:szCs w:val="16"/>
          </w:rPr>
          <w:id w:val="-1157295022"/>
          <w14:checkbox>
            <w14:checked w14:val="0"/>
            <w14:checkedState w14:val="2612" w14:font="MS Gothic"/>
            <w14:uncheckedState w14:val="2610" w14:font="MS Gothic"/>
          </w14:checkbox>
        </w:sdtPr>
        <w:sdtContent>
          <w:r w:rsidR="00181E3A">
            <w:rPr>
              <w:rFonts w:ascii="MS Gothic" w:eastAsia="MS Gothic" w:hAnsi="MS Gothic" w:cs="Arial" w:hint="eastAsia"/>
              <w:sz w:val="16"/>
              <w:szCs w:val="16"/>
            </w:rPr>
            <w:t>☐</w:t>
          </w:r>
        </w:sdtContent>
      </w:sdt>
      <w:r w:rsidR="00181E3A">
        <w:rPr>
          <w:rFonts w:ascii="Arial" w:hAnsi="Arial" w:cs="Arial"/>
          <w:sz w:val="16"/>
          <w:szCs w:val="16"/>
        </w:rPr>
        <w:t xml:space="preserve"> </w:t>
      </w:r>
      <w:r w:rsidR="00EA1D4F" w:rsidRPr="00181E3A">
        <w:rPr>
          <w:rFonts w:ascii="Arial" w:hAnsi="Arial" w:cs="Arial"/>
          <w:sz w:val="16"/>
          <w:szCs w:val="16"/>
        </w:rPr>
        <w:t>No</w:t>
      </w:r>
    </w:p>
    <w:p w:rsidR="000C6BC2" w:rsidRPr="000C6BC2" w:rsidRDefault="000C6BC2" w:rsidP="00B85A85">
      <w:pPr>
        <w:pStyle w:val="ListParagraph"/>
        <w:numPr>
          <w:ilvl w:val="0"/>
          <w:numId w:val="2"/>
        </w:numPr>
        <w:spacing w:before="60" w:after="120" w:line="240" w:lineRule="auto"/>
        <w:ind w:left="284" w:hanging="284"/>
        <w:contextualSpacing w:val="0"/>
        <w:rPr>
          <w:rFonts w:ascii="Arial" w:hAnsi="Arial" w:cs="Arial"/>
          <w:b/>
          <w:sz w:val="16"/>
          <w:szCs w:val="16"/>
        </w:rPr>
      </w:pPr>
      <w:r w:rsidRPr="000C6BC2">
        <w:rPr>
          <w:rFonts w:ascii="Arial" w:hAnsi="Arial" w:cs="Arial"/>
          <w:b/>
          <w:sz w:val="16"/>
          <w:szCs w:val="16"/>
        </w:rPr>
        <w:t>External registers, databases and other references</w:t>
      </w:r>
    </w:p>
    <w:p w:rsidR="000C6BC2" w:rsidRDefault="000C6BC2" w:rsidP="00B85A85">
      <w:pPr>
        <w:pStyle w:val="Default"/>
        <w:numPr>
          <w:ilvl w:val="1"/>
          <w:numId w:val="2"/>
        </w:numPr>
        <w:spacing w:after="60"/>
        <w:ind w:left="284" w:hanging="284"/>
        <w:rPr>
          <w:rStyle w:val="A0"/>
          <w:rFonts w:ascii="Arial" w:hAnsi="Arial" w:cs="Arial"/>
        </w:rPr>
      </w:pPr>
      <w:r w:rsidRPr="000C6BC2">
        <w:rPr>
          <w:rStyle w:val="A0"/>
          <w:rFonts w:ascii="Arial" w:hAnsi="Arial" w:cs="Arial"/>
        </w:rPr>
        <w:t>Please list any external registers, databases or other sources consulted e.g. ICOM Red Lists, the Art Loss Register, Personal Property Securities Register, International Foundation for Art Research, UNESCO Database of National Cultural Heritage Laws</w:t>
      </w:r>
    </w:p>
    <w:tbl>
      <w:tblPr>
        <w:tblStyle w:val="TableGrid"/>
        <w:tblW w:w="0" w:type="auto"/>
        <w:tblInd w:w="392" w:type="dxa"/>
        <w:tblLook w:val="04A0" w:firstRow="1" w:lastRow="0" w:firstColumn="1" w:lastColumn="0" w:noHBand="0" w:noVBand="1"/>
      </w:tblPr>
      <w:tblGrid>
        <w:gridCol w:w="9781"/>
      </w:tblGrid>
      <w:tr w:rsidR="00910A02" w:rsidTr="00910A02">
        <w:trPr>
          <w:trHeight w:val="301"/>
        </w:trPr>
        <w:tc>
          <w:tcPr>
            <w:tcW w:w="9781" w:type="dxa"/>
            <w:vAlign w:val="center"/>
          </w:tcPr>
          <w:p w:rsidR="00910A02" w:rsidRDefault="00910A02" w:rsidP="00910A02">
            <w:pPr>
              <w:pStyle w:val="Default"/>
              <w:rPr>
                <w:rStyle w:val="A0"/>
                <w:rFonts w:ascii="Arial" w:hAnsi="Arial" w:cs="Arial"/>
              </w:rPr>
            </w:pPr>
          </w:p>
        </w:tc>
      </w:tr>
    </w:tbl>
    <w:p w:rsidR="000C6BC2" w:rsidRDefault="00910A02" w:rsidP="007444B6">
      <w:pPr>
        <w:pStyle w:val="Default"/>
        <w:spacing w:after="60"/>
        <w:rPr>
          <w:rStyle w:val="A0"/>
          <w:rFonts w:ascii="Arial" w:hAnsi="Arial" w:cs="Arial"/>
        </w:rPr>
      </w:pPr>
      <w:r>
        <w:rPr>
          <w:noProof/>
          <w:lang w:eastAsia="en-AU"/>
        </w:rPr>
        <mc:AlternateContent>
          <mc:Choice Requires="wps">
            <w:drawing>
              <wp:anchor distT="0" distB="0" distL="114300" distR="114300" simplePos="0" relativeHeight="251744256" behindDoc="0" locked="0" layoutInCell="1" allowOverlap="1" wp14:anchorId="65235690" wp14:editId="17BCCFE5">
                <wp:simplePos x="0" y="0"/>
                <wp:positionH relativeFrom="column">
                  <wp:posOffset>-35560</wp:posOffset>
                </wp:positionH>
                <wp:positionV relativeFrom="paragraph">
                  <wp:posOffset>94615</wp:posOffset>
                </wp:positionV>
                <wp:extent cx="6511925" cy="0"/>
                <wp:effectExtent l="0" t="0" r="22225" b="19050"/>
                <wp:wrapNone/>
                <wp:docPr id="44" name="Straight Connector 44"/>
                <wp:cNvGraphicFramePr/>
                <a:graphic xmlns:a="http://schemas.openxmlformats.org/drawingml/2006/main">
                  <a:graphicData uri="http://schemas.microsoft.com/office/word/2010/wordprocessingShape">
                    <wps:wsp>
                      <wps:cNvCnPr/>
                      <wps:spPr>
                        <a:xfrm>
                          <a:off x="0" y="0"/>
                          <a:ext cx="6511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7.45pt" to="509.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" strokecolor="black [3213]" strokeweight="1.25pt"/>
            </w:pict>
          </mc:Fallback>
        </mc:AlternateContent>
      </w:r>
    </w:p>
    <w:p w:rsidR="000C6BC2" w:rsidRDefault="000C6BC2" w:rsidP="00B85A85">
      <w:pPr>
        <w:pStyle w:val="ListParagraph"/>
        <w:numPr>
          <w:ilvl w:val="0"/>
          <w:numId w:val="2"/>
        </w:numPr>
        <w:spacing w:after="120" w:line="240" w:lineRule="auto"/>
        <w:ind w:left="284" w:hanging="284"/>
        <w:contextualSpacing w:val="0"/>
        <w:rPr>
          <w:rFonts w:ascii="Arial" w:hAnsi="Arial" w:cs="Arial"/>
          <w:b/>
          <w:sz w:val="16"/>
          <w:szCs w:val="16"/>
        </w:rPr>
      </w:pPr>
      <w:r w:rsidRPr="000C6BC2">
        <w:rPr>
          <w:rFonts w:ascii="Arial" w:hAnsi="Arial" w:cs="Arial"/>
          <w:b/>
          <w:sz w:val="16"/>
          <w:szCs w:val="16"/>
        </w:rPr>
        <w:t xml:space="preserve">Other </w:t>
      </w:r>
    </w:p>
    <w:p w:rsidR="00910A02" w:rsidRPr="00910A02" w:rsidRDefault="000C6BC2" w:rsidP="00B85A85">
      <w:pPr>
        <w:pStyle w:val="ListParagraph"/>
        <w:numPr>
          <w:ilvl w:val="1"/>
          <w:numId w:val="2"/>
        </w:numPr>
        <w:tabs>
          <w:tab w:val="left" w:pos="2977"/>
        </w:tabs>
        <w:spacing w:after="0" w:line="240" w:lineRule="auto"/>
        <w:ind w:left="284" w:hanging="284"/>
        <w:contextualSpacing w:val="0"/>
        <w:rPr>
          <w:rFonts w:ascii="Arial" w:hAnsi="Arial" w:cs="Arial"/>
          <w:b/>
          <w:sz w:val="16"/>
          <w:szCs w:val="16"/>
        </w:rPr>
      </w:pPr>
      <w:r w:rsidRPr="000C6BC2">
        <w:rPr>
          <w:rStyle w:val="A0"/>
          <w:rFonts w:ascii="Arial" w:hAnsi="Arial" w:cs="Arial"/>
        </w:rPr>
        <w:t>Has the seller/donor been informed of the warranties and indemnities the Gallery will be seeking, as outlined in the Deed of Gift and Agreement of Sale forms?</w:t>
      </w:r>
      <w:r>
        <w:rPr>
          <w:rStyle w:val="A0"/>
          <w:rFonts w:ascii="Arial" w:hAnsi="Arial" w:cs="Arial"/>
        </w:rPr>
        <w:t xml:space="preserve"> </w:t>
      </w:r>
      <w:r w:rsidR="00181E3A">
        <w:rPr>
          <w:rFonts w:ascii="Arial" w:hAnsi="Arial" w:cs="Arial"/>
          <w:color w:val="000000"/>
          <w:sz w:val="16"/>
          <w:szCs w:val="16"/>
        </w:rPr>
        <w:t xml:space="preserve">  </w:t>
      </w:r>
    </w:p>
    <w:p w:rsidR="000C6BC2" w:rsidRPr="000C6BC2" w:rsidRDefault="00181E3A" w:rsidP="00910A02">
      <w:pPr>
        <w:pStyle w:val="ListParagraph"/>
        <w:tabs>
          <w:tab w:val="left" w:pos="1134"/>
        </w:tabs>
        <w:spacing w:after="120" w:line="240" w:lineRule="auto"/>
        <w:ind w:left="284"/>
        <w:contextualSpacing w:val="0"/>
        <w:rPr>
          <w:rStyle w:val="A0"/>
          <w:rFonts w:ascii="Arial" w:hAnsi="Arial" w:cs="Arial"/>
          <w:b/>
          <w:color w:val="auto"/>
        </w:rPr>
      </w:pPr>
      <w:sdt>
        <w:sdtPr>
          <w:rPr>
            <w:rFonts w:ascii="Arial" w:hAnsi="Arial" w:cs="Arial"/>
            <w:color w:val="000000"/>
            <w:sz w:val="16"/>
            <w:szCs w:val="16"/>
          </w:rPr>
          <w:id w:val="1993523844"/>
          <w14:checkbox>
            <w14:checked w14:val="0"/>
            <w14:checkedState w14:val="2612" w14:font="MS Gothic"/>
            <w14:uncheckedState w14:val="2610" w14:font="MS Gothic"/>
          </w14:checkbox>
        </w:sdtPr>
        <w:sdtContent>
          <w:r w:rsidR="00910A02">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Yes</w:t>
      </w:r>
      <w:r w:rsidR="00EA1D4F">
        <w:rPr>
          <w:rFonts w:ascii="Arial" w:hAnsi="Arial" w:cs="Arial"/>
          <w:color w:val="000000"/>
          <w:sz w:val="16"/>
          <w:szCs w:val="16"/>
        </w:rPr>
        <w:tab/>
      </w:r>
      <w:sdt>
        <w:sdtPr>
          <w:rPr>
            <w:rFonts w:ascii="Arial" w:hAnsi="Arial" w:cs="Arial"/>
            <w:color w:val="000000"/>
            <w:sz w:val="16"/>
            <w:szCs w:val="16"/>
          </w:rPr>
          <w:id w:val="-556474514"/>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No</w:t>
      </w:r>
    </w:p>
    <w:p w:rsidR="00910A02" w:rsidRPr="00910A02" w:rsidRDefault="002B5AB6" w:rsidP="00B85A85">
      <w:pPr>
        <w:pStyle w:val="ListParagraph"/>
        <w:numPr>
          <w:ilvl w:val="1"/>
          <w:numId w:val="2"/>
        </w:numPr>
        <w:tabs>
          <w:tab w:val="left" w:pos="6096"/>
        </w:tabs>
        <w:spacing w:after="0" w:line="240" w:lineRule="auto"/>
        <w:ind w:left="284" w:hanging="284"/>
        <w:contextualSpacing w:val="0"/>
        <w:rPr>
          <w:rFonts w:ascii="Arial" w:hAnsi="Arial" w:cs="Arial"/>
          <w:b/>
          <w:sz w:val="16"/>
          <w:szCs w:val="16"/>
        </w:rPr>
      </w:pPr>
      <w:r>
        <w:rPr>
          <w:noProof/>
          <w:sz w:val="24"/>
          <w:szCs w:val="24"/>
          <w:lang w:eastAsia="en-AU"/>
        </w:rPr>
        <mc:AlternateContent>
          <mc:Choice Requires="wps">
            <w:drawing>
              <wp:anchor distT="0" distB="0" distL="114300" distR="114300" simplePos="0" relativeHeight="251746304" behindDoc="0" locked="0" layoutInCell="1" allowOverlap="1" wp14:anchorId="0B3BF5E3" wp14:editId="1654CD66">
                <wp:simplePos x="0" y="0"/>
                <wp:positionH relativeFrom="column">
                  <wp:posOffset>-27940</wp:posOffset>
                </wp:positionH>
                <wp:positionV relativeFrom="paragraph">
                  <wp:posOffset>365539</wp:posOffset>
                </wp:positionV>
                <wp:extent cx="6511925" cy="0"/>
                <wp:effectExtent l="0" t="0" r="22225" b="19050"/>
                <wp:wrapNone/>
                <wp:docPr id="45" name="Straight Connector 45"/>
                <wp:cNvGraphicFramePr/>
                <a:graphic xmlns:a="http://schemas.openxmlformats.org/drawingml/2006/main">
                  <a:graphicData uri="http://schemas.microsoft.com/office/word/2010/wordprocessingShape">
                    <wps:wsp>
                      <wps:cNvCnPr/>
                      <wps:spPr>
                        <a:xfrm>
                          <a:off x="0" y="0"/>
                          <a:ext cx="6511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28.8pt" to="510.5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" strokecolor="black [3213]" strokeweight="1.25pt"/>
            </w:pict>
          </mc:Fallback>
        </mc:AlternateContent>
      </w:r>
      <w:r w:rsidR="000C6BC2">
        <w:rPr>
          <w:rStyle w:val="A0"/>
          <w:rFonts w:ascii="Arial" w:hAnsi="Arial" w:cs="Arial"/>
        </w:rPr>
        <w:t xml:space="preserve">Does the seller or donor have any concerns about these undertakings? </w:t>
      </w:r>
      <w:r w:rsidR="00181E3A">
        <w:rPr>
          <w:rFonts w:ascii="Arial" w:hAnsi="Arial" w:cs="Arial"/>
          <w:color w:val="000000"/>
          <w:sz w:val="16"/>
          <w:szCs w:val="16"/>
        </w:rPr>
        <w:t xml:space="preserve">  </w:t>
      </w:r>
    </w:p>
    <w:p w:rsidR="002B5AB6" w:rsidRPr="002B5AB6" w:rsidRDefault="00181E3A" w:rsidP="00B85A85">
      <w:pPr>
        <w:pStyle w:val="ListParagraph"/>
        <w:tabs>
          <w:tab w:val="left" w:pos="1134"/>
        </w:tabs>
        <w:spacing w:after="240" w:line="240" w:lineRule="auto"/>
        <w:ind w:left="284"/>
        <w:contextualSpacing w:val="0"/>
        <w:rPr>
          <w:rFonts w:ascii="Arial" w:hAnsi="Arial" w:cs="Arial"/>
          <w:b/>
          <w:sz w:val="16"/>
          <w:szCs w:val="16"/>
        </w:rPr>
      </w:pPr>
      <w:sdt>
        <w:sdtPr>
          <w:rPr>
            <w:rFonts w:ascii="Arial" w:hAnsi="Arial" w:cs="Arial"/>
            <w:color w:val="000000"/>
            <w:sz w:val="16"/>
            <w:szCs w:val="16"/>
          </w:rPr>
          <w:id w:val="1487047939"/>
          <w14:checkbox>
            <w14:checked w14:val="0"/>
            <w14:checkedState w14:val="2612" w14:font="MS Gothic"/>
            <w14:uncheckedState w14:val="2610" w14:font="MS Gothic"/>
          </w14:checkbox>
        </w:sdtPr>
        <w:sdtContent>
          <w:r w:rsidR="00910A02">
            <w:rPr>
              <w:rFonts w:ascii="MS Gothic" w:eastAsia="MS Gothic" w:hAnsi="MS Gothic" w:cs="Arial" w:hint="eastAsia"/>
              <w:color w:val="000000"/>
              <w:sz w:val="16"/>
              <w:szCs w:val="16"/>
            </w:rPr>
            <w:t>☐</w:t>
          </w:r>
        </w:sdtContent>
      </w:sdt>
      <w:r>
        <w:rPr>
          <w:rFonts w:ascii="Arial" w:hAnsi="Arial" w:cs="Arial"/>
          <w:color w:val="000000"/>
          <w:sz w:val="16"/>
          <w:szCs w:val="16"/>
        </w:rPr>
        <w:t xml:space="preserve"> Yes </w:t>
      </w:r>
      <w:r>
        <w:rPr>
          <w:rFonts w:ascii="Arial" w:hAnsi="Arial" w:cs="Arial"/>
          <w:color w:val="000000"/>
          <w:sz w:val="16"/>
          <w:szCs w:val="16"/>
        </w:rPr>
        <w:tab/>
      </w:r>
      <w:sdt>
        <w:sdtPr>
          <w:rPr>
            <w:rFonts w:ascii="Arial" w:hAnsi="Arial" w:cs="Arial"/>
            <w:color w:val="000000"/>
            <w:sz w:val="16"/>
            <w:szCs w:val="16"/>
          </w:rPr>
          <w:id w:val="-19944356"/>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No</w:t>
      </w:r>
    </w:p>
    <w:p w:rsidR="002B5AB6" w:rsidRPr="002B5AB6" w:rsidRDefault="002B5AB6" w:rsidP="00B85A85">
      <w:pPr>
        <w:pStyle w:val="ListParagraph"/>
        <w:numPr>
          <w:ilvl w:val="0"/>
          <w:numId w:val="1"/>
        </w:numPr>
        <w:spacing w:before="120" w:after="240" w:line="240" w:lineRule="auto"/>
        <w:ind w:left="284" w:hanging="284"/>
        <w:contextualSpacing w:val="0"/>
        <w:rPr>
          <w:rFonts w:ascii="Arial" w:hAnsi="Arial" w:cs="Arial"/>
          <w:b/>
          <w:color w:val="000000"/>
          <w:sz w:val="16"/>
          <w:szCs w:val="16"/>
        </w:rPr>
      </w:pPr>
      <w:r>
        <w:rPr>
          <w:noProof/>
          <w:sz w:val="24"/>
          <w:szCs w:val="24"/>
          <w:lang w:eastAsia="en-AU"/>
        </w:rPr>
        <mc:AlternateContent>
          <mc:Choice Requires="wps">
            <w:drawing>
              <wp:anchor distT="0" distB="0" distL="114300" distR="114300" simplePos="0" relativeHeight="251748352" behindDoc="0" locked="0" layoutInCell="1" allowOverlap="1" wp14:anchorId="715CED17" wp14:editId="15008557">
                <wp:simplePos x="0" y="0"/>
                <wp:positionH relativeFrom="column">
                  <wp:posOffset>-42545</wp:posOffset>
                </wp:positionH>
                <wp:positionV relativeFrom="paragraph">
                  <wp:posOffset>181610</wp:posOffset>
                </wp:positionV>
                <wp:extent cx="6511925" cy="0"/>
                <wp:effectExtent l="0" t="0" r="22225" b="19050"/>
                <wp:wrapNone/>
                <wp:docPr id="46" name="Straight Connector 46"/>
                <wp:cNvGraphicFramePr/>
                <a:graphic xmlns:a="http://schemas.openxmlformats.org/drawingml/2006/main">
                  <a:graphicData uri="http://schemas.microsoft.com/office/word/2010/wordprocessingShape">
                    <wps:wsp>
                      <wps:cNvCnPr/>
                      <wps:spPr>
                        <a:xfrm>
                          <a:off x="0" y="0"/>
                          <a:ext cx="6511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6"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4.3pt" to="509.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" strokecolor="black [3213]" strokeweight="1.25pt"/>
            </w:pict>
          </mc:Fallback>
        </mc:AlternateContent>
      </w:r>
      <w:r w:rsidRPr="002B5AB6">
        <w:rPr>
          <w:rFonts w:ascii="Arial" w:hAnsi="Arial" w:cs="Arial"/>
          <w:b/>
          <w:color w:val="000000"/>
          <w:sz w:val="16"/>
          <w:szCs w:val="16"/>
        </w:rPr>
        <w:t xml:space="preserve">Risk assessment and approvals </w:t>
      </w:r>
    </w:p>
    <w:p w:rsidR="002B5AB6" w:rsidRPr="002B5AB6" w:rsidRDefault="002B5AB6" w:rsidP="007444B6">
      <w:pPr>
        <w:spacing w:before="60" w:after="120" w:line="240" w:lineRule="auto"/>
        <w:rPr>
          <w:rFonts w:ascii="Arial" w:hAnsi="Arial" w:cs="Arial"/>
          <w:sz w:val="16"/>
          <w:szCs w:val="16"/>
        </w:rPr>
      </w:pPr>
      <w:r w:rsidRPr="002B5AB6">
        <w:rPr>
          <w:rFonts w:ascii="Arial" w:hAnsi="Arial" w:cs="Arial"/>
          <w:sz w:val="16"/>
          <w:szCs w:val="16"/>
        </w:rPr>
        <w:t xml:space="preserve">Curator’s recommendation: </w:t>
      </w:r>
    </w:p>
    <w:p w:rsidR="00910A02" w:rsidRDefault="002B5AB6" w:rsidP="00910A02">
      <w:pPr>
        <w:tabs>
          <w:tab w:val="left" w:pos="5103"/>
        </w:tabs>
        <w:spacing w:after="0" w:line="240" w:lineRule="auto"/>
        <w:rPr>
          <w:rFonts w:ascii="Arial" w:hAnsi="Arial" w:cs="Arial"/>
          <w:color w:val="000000"/>
          <w:sz w:val="16"/>
          <w:szCs w:val="16"/>
        </w:rPr>
      </w:pPr>
      <w:r w:rsidRPr="002B5AB6">
        <w:rPr>
          <w:rFonts w:ascii="Arial" w:hAnsi="Arial" w:cs="Arial"/>
          <w:sz w:val="16"/>
          <w:szCs w:val="16"/>
        </w:rPr>
        <w:t xml:space="preserve">Proceed with the acquisition on the basis of the investigation </w:t>
      </w:r>
      <w:r w:rsidR="00181E3A">
        <w:rPr>
          <w:rFonts w:ascii="Arial" w:hAnsi="Arial" w:cs="Arial"/>
          <w:color w:val="000000"/>
          <w:sz w:val="16"/>
          <w:szCs w:val="16"/>
        </w:rPr>
        <w:t xml:space="preserve">  </w:t>
      </w:r>
    </w:p>
    <w:p w:rsidR="00910A02" w:rsidRDefault="00181E3A" w:rsidP="00910A02">
      <w:pPr>
        <w:tabs>
          <w:tab w:val="left" w:pos="1134"/>
        </w:tabs>
        <w:spacing w:after="120" w:line="240" w:lineRule="auto"/>
        <w:ind w:left="284"/>
        <w:rPr>
          <w:rFonts w:ascii="Arial" w:hAnsi="Arial" w:cs="Arial"/>
          <w:sz w:val="16"/>
          <w:szCs w:val="16"/>
        </w:rPr>
      </w:pPr>
      <w:sdt>
        <w:sdtPr>
          <w:rPr>
            <w:rFonts w:ascii="Arial" w:hAnsi="Arial" w:cs="Arial"/>
            <w:color w:val="000000"/>
            <w:sz w:val="16"/>
            <w:szCs w:val="16"/>
          </w:rPr>
          <w:id w:val="-1052615377"/>
          <w14:checkbox>
            <w14:checked w14:val="0"/>
            <w14:checkedState w14:val="2612" w14:font="MS Gothic"/>
            <w14:uncheckedState w14:val="2610" w14:font="MS Gothic"/>
          </w14:checkbox>
        </w:sdtPr>
        <w:sdtContent>
          <w:r w:rsidR="00910A02">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Yes</w:t>
      </w:r>
      <w:r w:rsidR="00EA1D4F">
        <w:rPr>
          <w:rFonts w:ascii="Arial" w:hAnsi="Arial" w:cs="Arial"/>
          <w:color w:val="000000"/>
          <w:sz w:val="16"/>
          <w:szCs w:val="16"/>
        </w:rPr>
        <w:tab/>
      </w:r>
      <w:sdt>
        <w:sdtPr>
          <w:rPr>
            <w:rFonts w:ascii="Arial" w:hAnsi="Arial" w:cs="Arial"/>
            <w:color w:val="000000"/>
            <w:sz w:val="16"/>
            <w:szCs w:val="16"/>
          </w:rPr>
          <w:id w:val="-1481995291"/>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No</w:t>
      </w:r>
      <w:r w:rsidR="00EA1D4F" w:rsidRPr="002B5AB6">
        <w:rPr>
          <w:rFonts w:ascii="Arial" w:hAnsi="Arial" w:cs="Arial"/>
          <w:sz w:val="16"/>
          <w:szCs w:val="16"/>
        </w:rPr>
        <w:t xml:space="preserve"> </w:t>
      </w:r>
    </w:p>
    <w:p w:rsidR="002B5AB6" w:rsidRPr="002B5AB6" w:rsidRDefault="002B5AB6" w:rsidP="00B85A85">
      <w:pPr>
        <w:tabs>
          <w:tab w:val="left" w:pos="1134"/>
        </w:tabs>
        <w:spacing w:after="120" w:line="240" w:lineRule="auto"/>
        <w:rPr>
          <w:rFonts w:ascii="Arial" w:hAnsi="Arial" w:cs="Arial"/>
          <w:sz w:val="16"/>
          <w:szCs w:val="16"/>
        </w:rPr>
      </w:pPr>
      <w:r w:rsidRPr="002B5AB6">
        <w:rPr>
          <w:rFonts w:ascii="Arial" w:hAnsi="Arial" w:cs="Arial"/>
          <w:sz w:val="16"/>
          <w:szCs w:val="16"/>
        </w:rPr>
        <w:t>OR</w:t>
      </w:r>
    </w:p>
    <w:p w:rsidR="00910A02" w:rsidRDefault="002B5AB6" w:rsidP="00910A02">
      <w:pPr>
        <w:tabs>
          <w:tab w:val="left" w:pos="2977"/>
        </w:tabs>
        <w:spacing w:after="0" w:line="240" w:lineRule="auto"/>
        <w:rPr>
          <w:rFonts w:ascii="Arial" w:hAnsi="Arial" w:cs="Arial"/>
          <w:color w:val="000000"/>
          <w:sz w:val="16"/>
          <w:szCs w:val="16"/>
        </w:rPr>
      </w:pPr>
      <w:r w:rsidRPr="002B5AB6">
        <w:rPr>
          <w:rFonts w:ascii="Arial" w:hAnsi="Arial" w:cs="Arial"/>
          <w:sz w:val="16"/>
          <w:szCs w:val="16"/>
        </w:rPr>
        <w:t xml:space="preserve">Undertake further investigation </w:t>
      </w:r>
      <w:r w:rsidR="00181E3A">
        <w:rPr>
          <w:rFonts w:ascii="Arial" w:hAnsi="Arial" w:cs="Arial"/>
          <w:color w:val="000000"/>
          <w:sz w:val="16"/>
          <w:szCs w:val="16"/>
        </w:rPr>
        <w:t xml:space="preserve">  </w:t>
      </w:r>
    </w:p>
    <w:p w:rsidR="002B5AB6" w:rsidRPr="002B5AB6" w:rsidRDefault="00181E3A" w:rsidP="00910A02">
      <w:pPr>
        <w:tabs>
          <w:tab w:val="left" w:pos="1134"/>
        </w:tabs>
        <w:spacing w:after="120" w:line="240" w:lineRule="auto"/>
        <w:ind w:left="284"/>
        <w:rPr>
          <w:rFonts w:ascii="Arial" w:hAnsi="Arial" w:cs="Arial"/>
          <w:sz w:val="16"/>
          <w:szCs w:val="16"/>
        </w:rPr>
      </w:pPr>
      <w:sdt>
        <w:sdtPr>
          <w:rPr>
            <w:rFonts w:ascii="Arial" w:hAnsi="Arial" w:cs="Arial"/>
            <w:color w:val="000000"/>
            <w:sz w:val="16"/>
            <w:szCs w:val="16"/>
          </w:rPr>
          <w:id w:val="-2135860765"/>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Yes</w:t>
      </w:r>
      <w:r w:rsidR="00EA1D4F">
        <w:rPr>
          <w:rFonts w:ascii="Arial" w:hAnsi="Arial" w:cs="Arial"/>
          <w:color w:val="000000"/>
          <w:sz w:val="16"/>
          <w:szCs w:val="16"/>
        </w:rPr>
        <w:tab/>
      </w:r>
      <w:sdt>
        <w:sdtPr>
          <w:rPr>
            <w:rFonts w:ascii="Arial" w:hAnsi="Arial" w:cs="Arial"/>
            <w:color w:val="000000"/>
            <w:sz w:val="16"/>
            <w:szCs w:val="16"/>
          </w:rPr>
          <w:id w:val="1683168593"/>
          <w14:checkbox>
            <w14:checked w14:val="0"/>
            <w14:checkedState w14:val="2612" w14:font="MS Gothic"/>
            <w14:uncheckedState w14:val="2610" w14:font="MS Gothic"/>
          </w14:checkbox>
        </w:sdtPr>
        <w:sdtContent>
          <w:r w:rsidR="00B85A85">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No</w:t>
      </w:r>
    </w:p>
    <w:p w:rsidR="002B5AB6" w:rsidRDefault="002B5AB6" w:rsidP="00B85A85">
      <w:pPr>
        <w:spacing w:before="60" w:after="60" w:line="240" w:lineRule="auto"/>
        <w:rPr>
          <w:rFonts w:ascii="Arial" w:hAnsi="Arial" w:cs="Arial"/>
          <w:sz w:val="16"/>
          <w:szCs w:val="16"/>
        </w:rPr>
      </w:pPr>
      <w:r w:rsidRPr="002B5AB6">
        <w:rPr>
          <w:rFonts w:ascii="Arial" w:hAnsi="Arial" w:cs="Arial"/>
          <w:sz w:val="16"/>
          <w:szCs w:val="16"/>
        </w:rPr>
        <w:t>If further investigation is required, are there particular areas not already highlighted that require further investigation? (Please outline below)</w:t>
      </w:r>
    </w:p>
    <w:tbl>
      <w:tblPr>
        <w:tblStyle w:val="TableGrid"/>
        <w:tblW w:w="0" w:type="auto"/>
        <w:tblInd w:w="108" w:type="dxa"/>
        <w:tblLook w:val="04A0" w:firstRow="1" w:lastRow="0" w:firstColumn="1" w:lastColumn="0" w:noHBand="0" w:noVBand="1"/>
      </w:tblPr>
      <w:tblGrid>
        <w:gridCol w:w="10065"/>
      </w:tblGrid>
      <w:tr w:rsidR="00910A02" w:rsidTr="00B85A85">
        <w:trPr>
          <w:trHeight w:val="301"/>
        </w:trPr>
        <w:tc>
          <w:tcPr>
            <w:tcW w:w="10065" w:type="dxa"/>
            <w:vAlign w:val="center"/>
          </w:tcPr>
          <w:p w:rsidR="00910A02" w:rsidRDefault="00910A02" w:rsidP="00910A02">
            <w:pPr>
              <w:rPr>
                <w:rFonts w:ascii="Arial" w:hAnsi="Arial" w:cs="Arial"/>
                <w:sz w:val="16"/>
                <w:szCs w:val="16"/>
              </w:rPr>
            </w:pPr>
          </w:p>
        </w:tc>
      </w:tr>
    </w:tbl>
    <w:p w:rsidR="002B5AB6" w:rsidRDefault="002B5AB6" w:rsidP="00B85A85">
      <w:pPr>
        <w:spacing w:after="120" w:line="240" w:lineRule="auto"/>
        <w:rPr>
          <w:rFonts w:ascii="Arial" w:hAnsi="Arial" w:cs="Arial"/>
          <w:sz w:val="16"/>
          <w:szCs w:val="16"/>
        </w:rPr>
      </w:pPr>
      <w:r>
        <w:rPr>
          <w:noProof/>
          <w:sz w:val="24"/>
          <w:szCs w:val="24"/>
          <w:lang w:eastAsia="en-AU"/>
        </w:rPr>
        <mc:AlternateContent>
          <mc:Choice Requires="wps">
            <w:drawing>
              <wp:anchor distT="0" distB="0" distL="114300" distR="114300" simplePos="0" relativeHeight="251752448" behindDoc="0" locked="0" layoutInCell="1" allowOverlap="1" wp14:anchorId="01693DFD" wp14:editId="3D7BC6D6">
                <wp:simplePos x="0" y="0"/>
                <wp:positionH relativeFrom="column">
                  <wp:posOffset>-32993</wp:posOffset>
                </wp:positionH>
                <wp:positionV relativeFrom="paragraph">
                  <wp:posOffset>136608</wp:posOffset>
                </wp:positionV>
                <wp:extent cx="6511925" cy="0"/>
                <wp:effectExtent l="0" t="0" r="22225" b="19050"/>
                <wp:wrapNone/>
                <wp:docPr id="48" name="Straight Connector 48"/>
                <wp:cNvGraphicFramePr/>
                <a:graphic xmlns:a="http://schemas.openxmlformats.org/drawingml/2006/main">
                  <a:graphicData uri="http://schemas.microsoft.com/office/word/2010/wordprocessingShape">
                    <wps:wsp>
                      <wps:cNvCnPr/>
                      <wps:spPr>
                        <a:xfrm>
                          <a:off x="0" y="0"/>
                          <a:ext cx="6511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0.75pt" to="510.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" strokecolor="black [3213]" strokeweight="1.25pt"/>
            </w:pict>
          </mc:Fallback>
        </mc:AlternateContent>
      </w:r>
    </w:p>
    <w:p w:rsidR="002B5AB6" w:rsidRDefault="002B5AB6" w:rsidP="007444B6">
      <w:pPr>
        <w:pStyle w:val="ListParagraph"/>
        <w:numPr>
          <w:ilvl w:val="0"/>
          <w:numId w:val="1"/>
        </w:numPr>
        <w:spacing w:line="240" w:lineRule="auto"/>
        <w:ind w:left="284" w:hanging="284"/>
        <w:contextualSpacing w:val="0"/>
        <w:rPr>
          <w:rFonts w:ascii="Arial" w:hAnsi="Arial" w:cs="Arial"/>
          <w:b/>
          <w:color w:val="000000"/>
          <w:sz w:val="16"/>
          <w:szCs w:val="16"/>
        </w:rPr>
      </w:pPr>
      <w:r>
        <w:rPr>
          <w:noProof/>
          <w:sz w:val="24"/>
          <w:szCs w:val="24"/>
          <w:lang w:eastAsia="en-AU"/>
        </w:rPr>
        <mc:AlternateContent>
          <mc:Choice Requires="wps">
            <w:drawing>
              <wp:anchor distT="0" distB="0" distL="114300" distR="114300" simplePos="0" relativeHeight="251754496" behindDoc="0" locked="0" layoutInCell="1" allowOverlap="1" wp14:anchorId="15929087" wp14:editId="32BF4ACF">
                <wp:simplePos x="0" y="0"/>
                <wp:positionH relativeFrom="column">
                  <wp:posOffset>-48260</wp:posOffset>
                </wp:positionH>
                <wp:positionV relativeFrom="paragraph">
                  <wp:posOffset>197154</wp:posOffset>
                </wp:positionV>
                <wp:extent cx="6511925" cy="0"/>
                <wp:effectExtent l="0" t="0" r="22225" b="19050"/>
                <wp:wrapNone/>
                <wp:docPr id="49" name="Straight Connector 49"/>
                <wp:cNvGraphicFramePr/>
                <a:graphic xmlns:a="http://schemas.openxmlformats.org/drawingml/2006/main">
                  <a:graphicData uri="http://schemas.microsoft.com/office/word/2010/wordprocessingShape">
                    <wps:wsp>
                      <wps:cNvCnPr/>
                      <wps:spPr>
                        <a:xfrm>
                          <a:off x="0" y="0"/>
                          <a:ext cx="6511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5.5pt" to="50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" strokecolor="black [3213]" strokeweight="1.25pt"/>
            </w:pict>
          </mc:Fallback>
        </mc:AlternateContent>
      </w:r>
      <w:r w:rsidRPr="002B5AB6">
        <w:rPr>
          <w:rFonts w:ascii="Arial" w:hAnsi="Arial" w:cs="Arial"/>
          <w:b/>
          <w:color w:val="000000"/>
          <w:sz w:val="16"/>
          <w:szCs w:val="16"/>
        </w:rPr>
        <w:t xml:space="preserve">Summary of provenance (for inclusion in Acquisition </w:t>
      </w:r>
      <w:r w:rsidR="00692175">
        <w:rPr>
          <w:rFonts w:ascii="Arial" w:hAnsi="Arial" w:cs="Arial"/>
          <w:b/>
          <w:color w:val="000000"/>
          <w:sz w:val="16"/>
          <w:szCs w:val="16"/>
        </w:rPr>
        <w:t>P</w:t>
      </w:r>
      <w:r w:rsidRPr="002B5AB6">
        <w:rPr>
          <w:rFonts w:ascii="Arial" w:hAnsi="Arial" w:cs="Arial"/>
          <w:b/>
          <w:color w:val="000000"/>
          <w:sz w:val="16"/>
          <w:szCs w:val="16"/>
        </w:rPr>
        <w:t>roposal</w:t>
      </w:r>
      <w:r w:rsidR="00692175">
        <w:rPr>
          <w:rFonts w:ascii="Arial" w:hAnsi="Arial" w:cs="Arial"/>
          <w:b/>
          <w:color w:val="000000"/>
          <w:sz w:val="16"/>
          <w:szCs w:val="16"/>
        </w:rPr>
        <w:t>/Director’s Delegation</w:t>
      </w:r>
      <w:r w:rsidRPr="002B5AB6">
        <w:rPr>
          <w:rFonts w:ascii="Arial" w:hAnsi="Arial" w:cs="Arial"/>
          <w:b/>
          <w:color w:val="000000"/>
          <w:sz w:val="16"/>
          <w:szCs w:val="16"/>
        </w:rPr>
        <w:t>)</w:t>
      </w:r>
    </w:p>
    <w:p w:rsidR="002B5AB6" w:rsidRDefault="002B5AB6" w:rsidP="00B85A85">
      <w:pPr>
        <w:spacing w:before="60" w:after="60" w:line="240" w:lineRule="auto"/>
        <w:rPr>
          <w:rFonts w:ascii="Arial" w:hAnsi="Arial" w:cs="Arial"/>
          <w:color w:val="000000"/>
          <w:sz w:val="16"/>
          <w:szCs w:val="16"/>
        </w:rPr>
      </w:pPr>
      <w:r w:rsidRPr="002B5AB6">
        <w:rPr>
          <w:rFonts w:ascii="Arial" w:hAnsi="Arial" w:cs="Arial"/>
          <w:color w:val="000000"/>
          <w:sz w:val="16"/>
          <w:szCs w:val="16"/>
        </w:rPr>
        <w:t>Summarise the provenance, outlining any concerns that have been identified and the conclusion of risk assessments.</w:t>
      </w:r>
    </w:p>
    <w:tbl>
      <w:tblPr>
        <w:tblStyle w:val="TableGrid"/>
        <w:tblW w:w="0" w:type="auto"/>
        <w:tblInd w:w="108" w:type="dxa"/>
        <w:tblLook w:val="04A0" w:firstRow="1" w:lastRow="0" w:firstColumn="1" w:lastColumn="0" w:noHBand="0" w:noVBand="1"/>
      </w:tblPr>
      <w:tblGrid>
        <w:gridCol w:w="10065"/>
      </w:tblGrid>
      <w:tr w:rsidR="00B85A85" w:rsidTr="00B85A85">
        <w:trPr>
          <w:trHeight w:val="301"/>
        </w:trPr>
        <w:tc>
          <w:tcPr>
            <w:tcW w:w="10065" w:type="dxa"/>
            <w:vAlign w:val="center"/>
          </w:tcPr>
          <w:p w:rsidR="00B85A85" w:rsidRDefault="00B85A85" w:rsidP="00B85A85">
            <w:pPr>
              <w:rPr>
                <w:rFonts w:ascii="Arial" w:hAnsi="Arial" w:cs="Arial"/>
                <w:color w:val="000000"/>
                <w:sz w:val="16"/>
                <w:szCs w:val="16"/>
              </w:rPr>
            </w:pPr>
          </w:p>
        </w:tc>
      </w:tr>
    </w:tbl>
    <w:p w:rsidR="002B5AB6" w:rsidRPr="00B85A85" w:rsidRDefault="00B85A85" w:rsidP="00B85A85">
      <w:pPr>
        <w:pStyle w:val="ListParagraph"/>
        <w:numPr>
          <w:ilvl w:val="0"/>
          <w:numId w:val="1"/>
        </w:numPr>
        <w:spacing w:before="240" w:line="240" w:lineRule="auto"/>
        <w:ind w:left="284" w:hanging="284"/>
        <w:rPr>
          <w:rFonts w:ascii="Arial" w:hAnsi="Arial" w:cs="Arial"/>
          <w:b/>
          <w:color w:val="000000"/>
          <w:sz w:val="16"/>
          <w:szCs w:val="16"/>
        </w:rPr>
      </w:pPr>
      <w:r>
        <w:rPr>
          <w:noProof/>
          <w:sz w:val="24"/>
          <w:szCs w:val="24"/>
          <w:lang w:eastAsia="en-AU"/>
        </w:rPr>
        <mc:AlternateContent>
          <mc:Choice Requires="wps">
            <w:drawing>
              <wp:anchor distT="0" distB="0" distL="114300" distR="114300" simplePos="0" relativeHeight="251760640" behindDoc="0" locked="0" layoutInCell="1" allowOverlap="1" wp14:anchorId="365DA4C3" wp14:editId="41869AD7">
                <wp:simplePos x="0" y="0"/>
                <wp:positionH relativeFrom="column">
                  <wp:posOffset>-47321</wp:posOffset>
                </wp:positionH>
                <wp:positionV relativeFrom="paragraph">
                  <wp:posOffset>307340</wp:posOffset>
                </wp:positionV>
                <wp:extent cx="6511925" cy="0"/>
                <wp:effectExtent l="0" t="0" r="22225" b="19050"/>
                <wp:wrapNone/>
                <wp:docPr id="52" name="Straight Connector 52"/>
                <wp:cNvGraphicFramePr/>
                <a:graphic xmlns:a="http://schemas.openxmlformats.org/drawingml/2006/main">
                  <a:graphicData uri="http://schemas.microsoft.com/office/word/2010/wordprocessingShape">
                    <wps:wsp>
                      <wps:cNvCnPr/>
                      <wps:spPr>
                        <a:xfrm>
                          <a:off x="0" y="0"/>
                          <a:ext cx="6511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4.2pt" to="50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" strokecolor="black [3213]" strokeweight="1.25pt"/>
            </w:pict>
          </mc:Fallback>
        </mc:AlternateContent>
      </w:r>
      <w:r>
        <w:rPr>
          <w:noProof/>
          <w:sz w:val="24"/>
          <w:szCs w:val="24"/>
          <w:lang w:eastAsia="en-AU"/>
        </w:rPr>
        <mc:AlternateContent>
          <mc:Choice Requires="wps">
            <w:drawing>
              <wp:anchor distT="0" distB="0" distL="114300" distR="114300" simplePos="0" relativeHeight="251762688" behindDoc="0" locked="0" layoutInCell="1" allowOverlap="1" wp14:anchorId="1BB4E5E9" wp14:editId="05E4D21F">
                <wp:simplePos x="0" y="0"/>
                <wp:positionH relativeFrom="column">
                  <wp:posOffset>-30480</wp:posOffset>
                </wp:positionH>
                <wp:positionV relativeFrom="paragraph">
                  <wp:posOffset>102870</wp:posOffset>
                </wp:positionV>
                <wp:extent cx="6511925" cy="0"/>
                <wp:effectExtent l="0" t="0" r="22225" b="19050"/>
                <wp:wrapNone/>
                <wp:docPr id="53" name="Straight Connector 53"/>
                <wp:cNvGraphicFramePr/>
                <a:graphic xmlns:a="http://schemas.openxmlformats.org/drawingml/2006/main">
                  <a:graphicData uri="http://schemas.microsoft.com/office/word/2010/wordprocessingShape">
                    <wps:wsp>
                      <wps:cNvCnPr/>
                      <wps:spPr>
                        <a:xfrm>
                          <a:off x="0" y="0"/>
                          <a:ext cx="6511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8.1pt" to="510.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" strokecolor="black [3213]" strokeweight="1.25pt"/>
            </w:pict>
          </mc:Fallback>
        </mc:AlternateContent>
      </w:r>
      <w:r w:rsidR="002B5AB6" w:rsidRPr="00B85A85">
        <w:rPr>
          <w:rFonts w:ascii="Arial" w:hAnsi="Arial" w:cs="Arial"/>
          <w:b/>
          <w:color w:val="000000"/>
          <w:sz w:val="16"/>
          <w:szCs w:val="16"/>
        </w:rPr>
        <w:t>Approval</w:t>
      </w:r>
    </w:p>
    <w:p w:rsidR="002B5AB6" w:rsidRPr="002B5AB6" w:rsidRDefault="002B5AB6" w:rsidP="007444B6">
      <w:pPr>
        <w:pStyle w:val="Pa5"/>
        <w:spacing w:after="100" w:line="240" w:lineRule="auto"/>
        <w:ind w:left="440" w:right="560" w:hanging="440"/>
        <w:rPr>
          <w:rFonts w:ascii="Arial" w:hAnsi="Arial" w:cs="Arial"/>
          <w:color w:val="000000"/>
          <w:sz w:val="16"/>
          <w:szCs w:val="16"/>
        </w:rPr>
      </w:pPr>
      <w:bookmarkStart w:id="0" w:name="_GoBack"/>
      <w:bookmarkEnd w:id="0"/>
      <w:r w:rsidRPr="002B5AB6">
        <w:rPr>
          <w:rStyle w:val="A0"/>
          <w:rFonts w:ascii="Arial" w:hAnsi="Arial" w:cs="Arial"/>
        </w:rPr>
        <w:t xml:space="preserve">Due diligence has been reviewed and the following is recommended </w:t>
      </w:r>
      <w:r w:rsidR="00B85A85">
        <w:rPr>
          <w:rStyle w:val="A0"/>
          <w:rFonts w:ascii="Arial" w:hAnsi="Arial" w:cs="Arial"/>
        </w:rPr>
        <w:t xml:space="preserve">by the curator and curatorial manager: </w:t>
      </w:r>
    </w:p>
    <w:p w:rsidR="00B85A85" w:rsidRDefault="002B5AB6" w:rsidP="00B85A85">
      <w:pPr>
        <w:pStyle w:val="Pa5"/>
        <w:tabs>
          <w:tab w:val="left" w:pos="7088"/>
        </w:tabs>
        <w:spacing w:line="240" w:lineRule="auto"/>
        <w:ind w:left="442" w:right="561"/>
        <w:rPr>
          <w:rFonts w:ascii="Arial" w:hAnsi="Arial" w:cs="Arial"/>
          <w:color w:val="000000"/>
          <w:sz w:val="16"/>
          <w:szCs w:val="16"/>
        </w:rPr>
      </w:pPr>
      <w:r w:rsidRPr="002B5AB6">
        <w:rPr>
          <w:rStyle w:val="A0"/>
          <w:rFonts w:ascii="Arial" w:hAnsi="Arial" w:cs="Arial"/>
        </w:rPr>
        <w:t xml:space="preserve">Proceed with the acquisition on the basis of the investigation and risk assessment </w:t>
      </w:r>
      <w:r w:rsidR="00181E3A">
        <w:rPr>
          <w:rFonts w:ascii="Arial" w:hAnsi="Arial" w:cs="Arial"/>
          <w:color w:val="000000"/>
          <w:sz w:val="16"/>
          <w:szCs w:val="16"/>
        </w:rPr>
        <w:t xml:space="preserve">  </w:t>
      </w:r>
    </w:p>
    <w:p w:rsidR="00B85A85" w:rsidRDefault="00181E3A" w:rsidP="00B85A85">
      <w:pPr>
        <w:pStyle w:val="Pa5"/>
        <w:tabs>
          <w:tab w:val="left" w:pos="1276"/>
        </w:tabs>
        <w:spacing w:after="100" w:line="240" w:lineRule="auto"/>
        <w:ind w:left="440" w:right="560"/>
        <w:rPr>
          <w:rStyle w:val="A0"/>
          <w:rFonts w:ascii="Arial" w:hAnsi="Arial" w:cs="Arial"/>
        </w:rPr>
      </w:pPr>
      <w:sdt>
        <w:sdtPr>
          <w:rPr>
            <w:rFonts w:ascii="Arial" w:hAnsi="Arial" w:cs="Arial"/>
            <w:color w:val="000000"/>
            <w:sz w:val="16"/>
            <w:szCs w:val="16"/>
          </w:rPr>
          <w:id w:val="-1706862355"/>
          <w14:checkbox>
            <w14:checked w14:val="0"/>
            <w14:checkedState w14:val="2612" w14:font="MS Gothic"/>
            <w14:uncheckedState w14:val="2610" w14:font="MS Gothic"/>
          </w14:checkbox>
        </w:sdtPr>
        <w:sdtContent>
          <w:r w:rsidR="00B85A85">
            <w:rPr>
              <w:rFonts w:ascii="MS Gothic" w:eastAsia="MS Gothic" w:hAnsi="MS Gothic" w:cs="Arial" w:hint="eastAsia"/>
              <w:color w:val="000000"/>
              <w:sz w:val="16"/>
              <w:szCs w:val="16"/>
            </w:rPr>
            <w:t>☐</w:t>
          </w:r>
        </w:sdtContent>
      </w:sdt>
      <w:r>
        <w:rPr>
          <w:rFonts w:ascii="Arial" w:hAnsi="Arial" w:cs="Arial"/>
          <w:color w:val="000000"/>
          <w:sz w:val="16"/>
          <w:szCs w:val="16"/>
        </w:rPr>
        <w:t xml:space="preserve"> Yes</w:t>
      </w:r>
      <w:r>
        <w:rPr>
          <w:rFonts w:ascii="Arial" w:hAnsi="Arial" w:cs="Arial"/>
          <w:color w:val="000000"/>
          <w:sz w:val="16"/>
          <w:szCs w:val="16"/>
        </w:rPr>
        <w:tab/>
      </w:r>
      <w:sdt>
        <w:sdtPr>
          <w:rPr>
            <w:rFonts w:ascii="Arial" w:hAnsi="Arial" w:cs="Arial"/>
            <w:color w:val="000000"/>
            <w:sz w:val="16"/>
            <w:szCs w:val="16"/>
          </w:rPr>
          <w:id w:val="883060919"/>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No</w:t>
      </w:r>
      <w:r w:rsidR="00EA1D4F" w:rsidRPr="002B5AB6">
        <w:rPr>
          <w:rStyle w:val="A0"/>
          <w:rFonts w:ascii="Arial" w:hAnsi="Arial" w:cs="Arial"/>
        </w:rPr>
        <w:t xml:space="preserve"> </w:t>
      </w:r>
    </w:p>
    <w:p w:rsidR="002B5AB6" w:rsidRPr="002B5AB6" w:rsidRDefault="002B5AB6" w:rsidP="00B85A85">
      <w:pPr>
        <w:pStyle w:val="Pa5"/>
        <w:tabs>
          <w:tab w:val="left" w:pos="1276"/>
        </w:tabs>
        <w:spacing w:after="100" w:line="240" w:lineRule="auto"/>
        <w:ind w:left="440" w:right="560"/>
        <w:rPr>
          <w:rFonts w:ascii="Arial" w:hAnsi="Arial" w:cs="Arial"/>
          <w:color w:val="000000"/>
          <w:sz w:val="16"/>
          <w:szCs w:val="16"/>
        </w:rPr>
      </w:pPr>
      <w:r w:rsidRPr="002B5AB6">
        <w:rPr>
          <w:rStyle w:val="A0"/>
          <w:rFonts w:ascii="Arial" w:hAnsi="Arial" w:cs="Arial"/>
        </w:rPr>
        <w:t xml:space="preserve">OR </w:t>
      </w:r>
    </w:p>
    <w:p w:rsidR="00B85A85" w:rsidRDefault="002B5AB6" w:rsidP="00B85A85">
      <w:pPr>
        <w:tabs>
          <w:tab w:val="left" w:pos="3402"/>
        </w:tabs>
        <w:spacing w:after="0" w:line="240" w:lineRule="auto"/>
        <w:ind w:firstLine="442"/>
        <w:rPr>
          <w:rFonts w:ascii="Arial" w:hAnsi="Arial" w:cs="Arial"/>
          <w:color w:val="000000"/>
          <w:sz w:val="16"/>
          <w:szCs w:val="16"/>
        </w:rPr>
      </w:pPr>
      <w:r w:rsidRPr="002B5AB6">
        <w:rPr>
          <w:rStyle w:val="A0"/>
          <w:rFonts w:ascii="Arial" w:hAnsi="Arial" w:cs="Arial"/>
        </w:rPr>
        <w:t>Undertake further investigation</w:t>
      </w:r>
      <w:r>
        <w:rPr>
          <w:rStyle w:val="A0"/>
          <w:rFonts w:ascii="Arial" w:hAnsi="Arial" w:cs="Arial"/>
        </w:rPr>
        <w:t xml:space="preserve"> </w:t>
      </w:r>
      <w:r w:rsidR="00181E3A">
        <w:rPr>
          <w:rFonts w:ascii="Arial" w:hAnsi="Arial" w:cs="Arial"/>
          <w:color w:val="000000"/>
          <w:sz w:val="16"/>
          <w:szCs w:val="16"/>
        </w:rPr>
        <w:t xml:space="preserve">  </w:t>
      </w:r>
    </w:p>
    <w:p w:rsidR="002B5AB6" w:rsidRDefault="00181E3A" w:rsidP="00B85A85">
      <w:pPr>
        <w:tabs>
          <w:tab w:val="left" w:pos="1276"/>
        </w:tabs>
        <w:spacing w:line="240" w:lineRule="auto"/>
        <w:ind w:firstLine="440"/>
        <w:rPr>
          <w:rStyle w:val="A0"/>
          <w:rFonts w:ascii="Arial" w:hAnsi="Arial" w:cs="Arial"/>
        </w:rPr>
      </w:pPr>
      <w:sdt>
        <w:sdtPr>
          <w:rPr>
            <w:rFonts w:ascii="Arial" w:hAnsi="Arial" w:cs="Arial"/>
            <w:color w:val="000000"/>
            <w:sz w:val="16"/>
            <w:szCs w:val="16"/>
          </w:rPr>
          <w:id w:val="-557328325"/>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Yes</w:t>
      </w:r>
      <w:r>
        <w:rPr>
          <w:rFonts w:ascii="Arial" w:hAnsi="Arial" w:cs="Arial"/>
          <w:color w:val="000000"/>
          <w:sz w:val="16"/>
          <w:szCs w:val="16"/>
        </w:rPr>
        <w:tab/>
      </w:r>
      <w:sdt>
        <w:sdtPr>
          <w:rPr>
            <w:rFonts w:ascii="Arial" w:hAnsi="Arial" w:cs="Arial"/>
            <w:color w:val="000000"/>
            <w:sz w:val="16"/>
            <w:szCs w:val="16"/>
          </w:rPr>
          <w:id w:val="2023508237"/>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16"/>
            </w:rPr>
            <w:t>☐</w:t>
          </w:r>
        </w:sdtContent>
      </w:sdt>
      <w:r>
        <w:rPr>
          <w:rFonts w:ascii="Arial" w:hAnsi="Arial" w:cs="Arial"/>
          <w:color w:val="000000"/>
          <w:sz w:val="16"/>
          <w:szCs w:val="16"/>
        </w:rPr>
        <w:t xml:space="preserve"> </w:t>
      </w:r>
      <w:r w:rsidR="00EA1D4F">
        <w:rPr>
          <w:rFonts w:ascii="Arial" w:hAnsi="Arial" w:cs="Arial"/>
          <w:color w:val="000000"/>
          <w:sz w:val="16"/>
          <w:szCs w:val="16"/>
        </w:rPr>
        <w:t>No</w:t>
      </w:r>
    </w:p>
    <w:p w:rsidR="002B5AB6" w:rsidRDefault="002B5AB6" w:rsidP="007444B6">
      <w:pPr>
        <w:spacing w:line="240" w:lineRule="auto"/>
        <w:rPr>
          <w:rStyle w:val="A0"/>
          <w:rFonts w:ascii="Arial" w:hAnsi="Arial" w:cs="Arial"/>
        </w:rPr>
      </w:pPr>
      <w:r>
        <w:rPr>
          <w:rStyle w:val="A0"/>
          <w:rFonts w:ascii="Arial" w:hAnsi="Arial" w:cs="Arial"/>
        </w:rPr>
        <w:t>Name and Signature</w:t>
      </w:r>
    </w:p>
    <w:p w:rsidR="002B5AB6" w:rsidRDefault="002B5AB6" w:rsidP="00B85A85">
      <w:pPr>
        <w:tabs>
          <w:tab w:val="left" w:pos="5387"/>
        </w:tabs>
        <w:spacing w:before="120" w:line="240" w:lineRule="auto"/>
        <w:rPr>
          <w:rStyle w:val="A0"/>
          <w:rFonts w:ascii="Arial" w:hAnsi="Arial" w:cs="Arial"/>
        </w:rPr>
      </w:pPr>
      <w:r w:rsidRPr="00A423EC">
        <w:rPr>
          <w:noProof/>
          <w:sz w:val="24"/>
          <w:szCs w:val="24"/>
          <w:lang w:eastAsia="en-AU"/>
        </w:rPr>
        <mc:AlternateContent>
          <mc:Choice Requires="wps">
            <w:drawing>
              <wp:anchor distT="0" distB="0" distL="114300" distR="114300" simplePos="0" relativeHeight="251764736" behindDoc="0" locked="0" layoutInCell="1" allowOverlap="1" wp14:anchorId="3F792664" wp14:editId="25C2A239">
                <wp:simplePos x="0" y="0"/>
                <wp:positionH relativeFrom="column">
                  <wp:posOffset>-35063</wp:posOffset>
                </wp:positionH>
                <wp:positionV relativeFrom="paragraph">
                  <wp:posOffset>151572</wp:posOffset>
                </wp:positionV>
                <wp:extent cx="6511290" cy="0"/>
                <wp:effectExtent l="0" t="0" r="22860" b="19050"/>
                <wp:wrapNone/>
                <wp:docPr id="54" name="Straight Connector 54"/>
                <wp:cNvGraphicFramePr/>
                <a:graphic xmlns:a="http://schemas.openxmlformats.org/drawingml/2006/main">
                  <a:graphicData uri="http://schemas.microsoft.com/office/word/2010/wordprocessingShape">
                    <wps:wsp>
                      <wps:cNvCnPr/>
                      <wps:spPr>
                        <a:xfrm>
                          <a:off x="0" y="0"/>
                          <a:ext cx="65112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11.95pt" to="50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" strokecolor="black [3213]"/>
            </w:pict>
          </mc:Fallback>
        </mc:AlternateContent>
      </w:r>
      <w:r>
        <w:rPr>
          <w:rStyle w:val="A0"/>
          <w:rFonts w:ascii="Arial" w:hAnsi="Arial" w:cs="Arial"/>
        </w:rPr>
        <w:t>Curator</w:t>
      </w:r>
      <w:r>
        <w:rPr>
          <w:rStyle w:val="A0"/>
          <w:rFonts w:ascii="Arial" w:hAnsi="Arial" w:cs="Arial"/>
        </w:rPr>
        <w:tab/>
        <w:t>Date</w:t>
      </w:r>
    </w:p>
    <w:p w:rsidR="002B5AB6" w:rsidRDefault="002B5AB6" w:rsidP="00B85A85">
      <w:pPr>
        <w:tabs>
          <w:tab w:val="left" w:pos="5387"/>
        </w:tabs>
        <w:spacing w:before="120" w:line="240" w:lineRule="auto"/>
        <w:rPr>
          <w:rStyle w:val="A0"/>
          <w:rFonts w:ascii="Arial" w:hAnsi="Arial" w:cs="Arial"/>
        </w:rPr>
      </w:pPr>
      <w:r w:rsidRPr="00A423EC">
        <w:rPr>
          <w:noProof/>
          <w:sz w:val="24"/>
          <w:szCs w:val="24"/>
          <w:lang w:eastAsia="en-AU"/>
        </w:rPr>
        <mc:AlternateContent>
          <mc:Choice Requires="wps">
            <w:drawing>
              <wp:anchor distT="0" distB="0" distL="114300" distR="114300" simplePos="0" relativeHeight="251766784" behindDoc="0" locked="0" layoutInCell="1" allowOverlap="1" wp14:anchorId="36D61AA8" wp14:editId="4EC9707A">
                <wp:simplePos x="0" y="0"/>
                <wp:positionH relativeFrom="column">
                  <wp:posOffset>-33655</wp:posOffset>
                </wp:positionH>
                <wp:positionV relativeFrom="paragraph">
                  <wp:posOffset>153035</wp:posOffset>
                </wp:positionV>
                <wp:extent cx="6511290" cy="0"/>
                <wp:effectExtent l="0" t="0" r="22860" b="19050"/>
                <wp:wrapNone/>
                <wp:docPr id="55" name="Straight Connector 55"/>
                <wp:cNvGraphicFramePr/>
                <a:graphic xmlns:a="http://schemas.openxmlformats.org/drawingml/2006/main">
                  <a:graphicData uri="http://schemas.microsoft.com/office/word/2010/wordprocessingShape">
                    <wps:wsp>
                      <wps:cNvCnPr/>
                      <wps:spPr>
                        <a:xfrm>
                          <a:off x="0" y="0"/>
                          <a:ext cx="65112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12.05pt" to="510.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" strokecolor="black [3213]"/>
            </w:pict>
          </mc:Fallback>
        </mc:AlternateContent>
      </w:r>
      <w:r>
        <w:rPr>
          <w:rStyle w:val="A0"/>
          <w:rFonts w:ascii="Arial" w:hAnsi="Arial" w:cs="Arial"/>
        </w:rPr>
        <w:t>Curatorial Manager</w:t>
      </w:r>
      <w:r>
        <w:rPr>
          <w:rStyle w:val="A0"/>
          <w:rFonts w:ascii="Arial" w:hAnsi="Arial" w:cs="Arial"/>
        </w:rPr>
        <w:tab/>
        <w:t>Date</w:t>
      </w:r>
    </w:p>
    <w:p w:rsidR="002B5AB6" w:rsidRPr="002B5AB6" w:rsidRDefault="002B5AB6" w:rsidP="007444B6">
      <w:pPr>
        <w:autoSpaceDE w:val="0"/>
        <w:autoSpaceDN w:val="0"/>
        <w:adjustRightInd w:val="0"/>
        <w:spacing w:after="0" w:line="240" w:lineRule="auto"/>
        <w:rPr>
          <w:rFonts w:ascii="Arial" w:hAnsi="Arial" w:cs="Arial"/>
          <w:color w:val="000000"/>
          <w:sz w:val="16"/>
          <w:szCs w:val="16"/>
        </w:rPr>
      </w:pPr>
      <w:r w:rsidRPr="002B5AB6">
        <w:rPr>
          <w:rFonts w:ascii="Arial" w:hAnsi="Arial" w:cs="Arial"/>
          <w:color w:val="000000"/>
          <w:sz w:val="16"/>
          <w:szCs w:val="16"/>
        </w:rPr>
        <w:t xml:space="preserve">Please note, for works where additional research has been </w:t>
      </w:r>
      <w:proofErr w:type="gramStart"/>
      <w:r w:rsidRPr="002B5AB6">
        <w:rPr>
          <w:rFonts w:ascii="Arial" w:hAnsi="Arial" w:cs="Arial"/>
          <w:color w:val="000000"/>
          <w:sz w:val="16"/>
          <w:szCs w:val="16"/>
        </w:rPr>
        <w:t>required,</w:t>
      </w:r>
      <w:proofErr w:type="gramEnd"/>
      <w:r w:rsidRPr="002B5AB6">
        <w:rPr>
          <w:rFonts w:ascii="Arial" w:hAnsi="Arial" w:cs="Arial"/>
          <w:color w:val="000000"/>
          <w:sz w:val="16"/>
          <w:szCs w:val="16"/>
        </w:rPr>
        <w:t xml:space="preserve"> please attach additional research to original Checklist form. In such cases final approval to proceed should be endorsed by the signatures of the curator, head curator, deputy director and director or her/his delegate. </w:t>
      </w:r>
    </w:p>
    <w:p w:rsidR="002B5AB6" w:rsidRPr="002B5AB6" w:rsidRDefault="002B5AB6" w:rsidP="007444B6">
      <w:pPr>
        <w:spacing w:after="0" w:line="240" w:lineRule="auto"/>
        <w:rPr>
          <w:rFonts w:ascii="Arial" w:hAnsi="Arial" w:cs="Arial"/>
          <w:b/>
          <w:color w:val="000000"/>
          <w:sz w:val="16"/>
          <w:szCs w:val="16"/>
        </w:rPr>
      </w:pPr>
      <w:r w:rsidRPr="002B5AB6">
        <w:rPr>
          <w:rFonts w:ascii="Arial" w:hAnsi="Arial" w:cs="Arial"/>
          <w:color w:val="000000"/>
          <w:sz w:val="16"/>
          <w:szCs w:val="16"/>
        </w:rPr>
        <w:t>For all works approved to proceed, please include the Provenance Summary in the Acquisition Proposal</w:t>
      </w:r>
      <w:r w:rsidR="001C0B4D">
        <w:rPr>
          <w:rFonts w:ascii="Arial" w:hAnsi="Arial" w:cs="Arial"/>
          <w:color w:val="000000"/>
          <w:sz w:val="16"/>
          <w:szCs w:val="16"/>
        </w:rPr>
        <w:t>/Director’s Delegation</w:t>
      </w:r>
      <w:r w:rsidRPr="002B5AB6">
        <w:rPr>
          <w:rFonts w:ascii="Arial" w:hAnsi="Arial" w:cs="Arial"/>
          <w:color w:val="000000"/>
          <w:sz w:val="16"/>
          <w:szCs w:val="16"/>
        </w:rPr>
        <w:t>.</w:t>
      </w:r>
    </w:p>
    <w:sectPr w:rsidR="002B5AB6" w:rsidRPr="002B5AB6" w:rsidSect="00B85A85">
      <w:pgSz w:w="11906" w:h="16838"/>
      <w:pgMar w:top="851"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FA4"/>
    <w:multiLevelType w:val="multilevel"/>
    <w:tmpl w:val="D7E2B8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16"/>
        <w:szCs w:val="16"/>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EAB6A22"/>
    <w:multiLevelType w:val="hybridMultilevel"/>
    <w:tmpl w:val="6E449144"/>
    <w:lvl w:ilvl="0" w:tplc="9FB4649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106F32FB"/>
    <w:multiLevelType w:val="hybridMultilevel"/>
    <w:tmpl w:val="F88A6F7E"/>
    <w:lvl w:ilvl="0" w:tplc="4D92596C">
      <w:start w:val="1"/>
      <w:numFmt w:val="lowerLetter"/>
      <w:lvlText w:val="%1."/>
      <w:lvlJc w:val="left"/>
      <w:pPr>
        <w:ind w:left="720" w:hanging="360"/>
      </w:pPr>
      <w:rPr>
        <w:rFonts w:ascii="HelveticaNeueLT Std Lt" w:hAnsi="HelveticaNeueLT Std Lt" w:cs="HelveticaNeueLT Std L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0503E9"/>
    <w:multiLevelType w:val="hybridMultilevel"/>
    <w:tmpl w:val="AC5492A0"/>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7A9E73B0">
      <w:start w:val="1"/>
      <w:numFmt w:val="decimal"/>
      <w:lvlText w:val="%3."/>
      <w:lvlJc w:val="left"/>
      <w:pPr>
        <w:ind w:left="2340" w:hanging="360"/>
      </w:pPr>
      <w:rPr>
        <w:rFonts w:ascii="HelveticaNeueLT Std Lt" w:hAnsi="HelveticaNeueLT Std Lt" w:cs="HelveticaNeueLT Std Lt"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2F61F3"/>
    <w:multiLevelType w:val="hybridMultilevel"/>
    <w:tmpl w:val="CF14C900"/>
    <w:lvl w:ilvl="0" w:tplc="0C09000F">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7BF39DF"/>
    <w:multiLevelType w:val="hybridMultilevel"/>
    <w:tmpl w:val="2DD230E4"/>
    <w:lvl w:ilvl="0" w:tplc="44328F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54DF2A84"/>
    <w:multiLevelType w:val="hybridMultilevel"/>
    <w:tmpl w:val="D096C1E6"/>
    <w:lvl w:ilvl="0" w:tplc="10EC6916">
      <w:start w:val="1"/>
      <w:numFmt w:val="lowerLetter"/>
      <w:lvlText w:val="%1."/>
      <w:lvlJc w:val="left"/>
      <w:pPr>
        <w:ind w:left="640" w:hanging="360"/>
      </w:pPr>
      <w:rPr>
        <w:rFonts w:hint="default"/>
        <w:color w:val="auto"/>
      </w:rPr>
    </w:lvl>
    <w:lvl w:ilvl="1" w:tplc="0C090019" w:tentative="1">
      <w:start w:val="1"/>
      <w:numFmt w:val="lowerLetter"/>
      <w:lvlText w:val="%2."/>
      <w:lvlJc w:val="left"/>
      <w:pPr>
        <w:ind w:left="1360" w:hanging="360"/>
      </w:pPr>
    </w:lvl>
    <w:lvl w:ilvl="2" w:tplc="0C09001B" w:tentative="1">
      <w:start w:val="1"/>
      <w:numFmt w:val="lowerRoman"/>
      <w:lvlText w:val="%3."/>
      <w:lvlJc w:val="right"/>
      <w:pPr>
        <w:ind w:left="2080" w:hanging="180"/>
      </w:pPr>
    </w:lvl>
    <w:lvl w:ilvl="3" w:tplc="0C09000F" w:tentative="1">
      <w:start w:val="1"/>
      <w:numFmt w:val="decimal"/>
      <w:lvlText w:val="%4."/>
      <w:lvlJc w:val="left"/>
      <w:pPr>
        <w:ind w:left="2800" w:hanging="360"/>
      </w:pPr>
    </w:lvl>
    <w:lvl w:ilvl="4" w:tplc="0C090019" w:tentative="1">
      <w:start w:val="1"/>
      <w:numFmt w:val="lowerLetter"/>
      <w:lvlText w:val="%5."/>
      <w:lvlJc w:val="left"/>
      <w:pPr>
        <w:ind w:left="3520" w:hanging="360"/>
      </w:pPr>
    </w:lvl>
    <w:lvl w:ilvl="5" w:tplc="0C09001B" w:tentative="1">
      <w:start w:val="1"/>
      <w:numFmt w:val="lowerRoman"/>
      <w:lvlText w:val="%6."/>
      <w:lvlJc w:val="right"/>
      <w:pPr>
        <w:ind w:left="4240" w:hanging="180"/>
      </w:pPr>
    </w:lvl>
    <w:lvl w:ilvl="6" w:tplc="0C09000F" w:tentative="1">
      <w:start w:val="1"/>
      <w:numFmt w:val="decimal"/>
      <w:lvlText w:val="%7."/>
      <w:lvlJc w:val="left"/>
      <w:pPr>
        <w:ind w:left="4960" w:hanging="360"/>
      </w:pPr>
    </w:lvl>
    <w:lvl w:ilvl="7" w:tplc="0C090019" w:tentative="1">
      <w:start w:val="1"/>
      <w:numFmt w:val="lowerLetter"/>
      <w:lvlText w:val="%8."/>
      <w:lvlJc w:val="left"/>
      <w:pPr>
        <w:ind w:left="5680" w:hanging="360"/>
      </w:pPr>
    </w:lvl>
    <w:lvl w:ilvl="8" w:tplc="0C09001B" w:tentative="1">
      <w:start w:val="1"/>
      <w:numFmt w:val="lowerRoman"/>
      <w:lvlText w:val="%9."/>
      <w:lvlJc w:val="right"/>
      <w:pPr>
        <w:ind w:left="6400" w:hanging="180"/>
      </w:pPr>
    </w:lvl>
  </w:abstractNum>
  <w:abstractNum w:abstractNumId="7">
    <w:nsid w:val="5A263899"/>
    <w:multiLevelType w:val="hybridMultilevel"/>
    <w:tmpl w:val="09E4D34E"/>
    <w:lvl w:ilvl="0" w:tplc="DD3AB6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6893216A"/>
    <w:multiLevelType w:val="hybridMultilevel"/>
    <w:tmpl w:val="DAE04E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FCD4B37"/>
    <w:multiLevelType w:val="hybridMultilevel"/>
    <w:tmpl w:val="ED9C0E98"/>
    <w:lvl w:ilvl="0" w:tplc="EE782E62">
      <w:start w:val="1"/>
      <w:numFmt w:val="lowerLetter"/>
      <w:lvlText w:val="%1."/>
      <w:lvlJc w:val="left"/>
      <w:pPr>
        <w:ind w:left="640" w:hanging="360"/>
      </w:pPr>
      <w:rPr>
        <w:rFonts w:hint="default"/>
      </w:rPr>
    </w:lvl>
    <w:lvl w:ilvl="1" w:tplc="0C090019" w:tentative="1">
      <w:start w:val="1"/>
      <w:numFmt w:val="lowerLetter"/>
      <w:lvlText w:val="%2."/>
      <w:lvlJc w:val="left"/>
      <w:pPr>
        <w:ind w:left="1360" w:hanging="360"/>
      </w:pPr>
    </w:lvl>
    <w:lvl w:ilvl="2" w:tplc="0C09001B" w:tentative="1">
      <w:start w:val="1"/>
      <w:numFmt w:val="lowerRoman"/>
      <w:lvlText w:val="%3."/>
      <w:lvlJc w:val="right"/>
      <w:pPr>
        <w:ind w:left="2080" w:hanging="180"/>
      </w:pPr>
    </w:lvl>
    <w:lvl w:ilvl="3" w:tplc="0C09000F" w:tentative="1">
      <w:start w:val="1"/>
      <w:numFmt w:val="decimal"/>
      <w:lvlText w:val="%4."/>
      <w:lvlJc w:val="left"/>
      <w:pPr>
        <w:ind w:left="2800" w:hanging="360"/>
      </w:pPr>
    </w:lvl>
    <w:lvl w:ilvl="4" w:tplc="0C090019" w:tentative="1">
      <w:start w:val="1"/>
      <w:numFmt w:val="lowerLetter"/>
      <w:lvlText w:val="%5."/>
      <w:lvlJc w:val="left"/>
      <w:pPr>
        <w:ind w:left="3520" w:hanging="360"/>
      </w:pPr>
    </w:lvl>
    <w:lvl w:ilvl="5" w:tplc="0C09001B" w:tentative="1">
      <w:start w:val="1"/>
      <w:numFmt w:val="lowerRoman"/>
      <w:lvlText w:val="%6."/>
      <w:lvlJc w:val="right"/>
      <w:pPr>
        <w:ind w:left="4240" w:hanging="180"/>
      </w:pPr>
    </w:lvl>
    <w:lvl w:ilvl="6" w:tplc="0C09000F" w:tentative="1">
      <w:start w:val="1"/>
      <w:numFmt w:val="decimal"/>
      <w:lvlText w:val="%7."/>
      <w:lvlJc w:val="left"/>
      <w:pPr>
        <w:ind w:left="4960" w:hanging="360"/>
      </w:pPr>
    </w:lvl>
    <w:lvl w:ilvl="7" w:tplc="0C090019" w:tentative="1">
      <w:start w:val="1"/>
      <w:numFmt w:val="lowerLetter"/>
      <w:lvlText w:val="%8."/>
      <w:lvlJc w:val="left"/>
      <w:pPr>
        <w:ind w:left="5680" w:hanging="360"/>
      </w:pPr>
    </w:lvl>
    <w:lvl w:ilvl="8" w:tplc="0C09001B" w:tentative="1">
      <w:start w:val="1"/>
      <w:numFmt w:val="lowerRoman"/>
      <w:lvlText w:val="%9."/>
      <w:lvlJc w:val="right"/>
      <w:pPr>
        <w:ind w:left="6400" w:hanging="180"/>
      </w:pPr>
    </w:lvl>
  </w:abstractNum>
  <w:num w:numId="1">
    <w:abstractNumId w:val="3"/>
  </w:num>
  <w:num w:numId="2">
    <w:abstractNumId w:val="0"/>
  </w:num>
  <w:num w:numId="3">
    <w:abstractNumId w:val="5"/>
  </w:num>
  <w:num w:numId="4">
    <w:abstractNumId w:val="2"/>
  </w:num>
  <w:num w:numId="5">
    <w:abstractNumId w:val="9"/>
  </w:num>
  <w:num w:numId="6">
    <w:abstractNumId w:val="7"/>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EC"/>
    <w:rsid w:val="000C6BC2"/>
    <w:rsid w:val="000E3639"/>
    <w:rsid w:val="00181E3A"/>
    <w:rsid w:val="001C0B4D"/>
    <w:rsid w:val="001F69BE"/>
    <w:rsid w:val="002B5AB6"/>
    <w:rsid w:val="0036238C"/>
    <w:rsid w:val="00394B8E"/>
    <w:rsid w:val="00692175"/>
    <w:rsid w:val="007444B6"/>
    <w:rsid w:val="00760685"/>
    <w:rsid w:val="007C272C"/>
    <w:rsid w:val="007E1768"/>
    <w:rsid w:val="00910A02"/>
    <w:rsid w:val="00920BA6"/>
    <w:rsid w:val="0096262F"/>
    <w:rsid w:val="00A423EC"/>
    <w:rsid w:val="00B85A85"/>
    <w:rsid w:val="00C42E4A"/>
    <w:rsid w:val="00C529B3"/>
    <w:rsid w:val="00EA1D4F"/>
    <w:rsid w:val="00F070F3"/>
    <w:rsid w:val="00F9171A"/>
    <w:rsid w:val="00FB3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3EC"/>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A423EC"/>
    <w:pPr>
      <w:spacing w:line="241" w:lineRule="atLeast"/>
    </w:pPr>
    <w:rPr>
      <w:rFonts w:ascii="HelveticaNeueLT Std Lt" w:hAnsi="HelveticaNeueLT Std Lt" w:cstheme="minorBidi"/>
      <w:color w:val="auto"/>
    </w:rPr>
  </w:style>
  <w:style w:type="character" w:customStyle="1" w:styleId="A0">
    <w:name w:val="A0"/>
    <w:uiPriority w:val="99"/>
    <w:rsid w:val="00A423EC"/>
    <w:rPr>
      <w:rFonts w:cs="HelveticaNeueLT Std Lt"/>
      <w:color w:val="000000"/>
      <w:sz w:val="16"/>
      <w:szCs w:val="16"/>
    </w:rPr>
  </w:style>
  <w:style w:type="paragraph" w:customStyle="1" w:styleId="Pa1">
    <w:name w:val="Pa1"/>
    <w:basedOn w:val="Default"/>
    <w:next w:val="Default"/>
    <w:uiPriority w:val="99"/>
    <w:rsid w:val="00A423EC"/>
    <w:pPr>
      <w:spacing w:line="241" w:lineRule="atLeast"/>
    </w:pPr>
    <w:rPr>
      <w:rFonts w:ascii="HelveticaNeueLT Std Lt" w:hAnsi="HelveticaNeueLT Std Lt" w:cstheme="minorBidi"/>
      <w:color w:val="auto"/>
    </w:rPr>
  </w:style>
  <w:style w:type="paragraph" w:styleId="ListParagraph">
    <w:name w:val="List Paragraph"/>
    <w:basedOn w:val="Normal"/>
    <w:uiPriority w:val="34"/>
    <w:qFormat/>
    <w:rsid w:val="00C42E4A"/>
    <w:pPr>
      <w:ind w:left="720"/>
      <w:contextualSpacing/>
    </w:pPr>
  </w:style>
  <w:style w:type="paragraph" w:customStyle="1" w:styleId="Pa11">
    <w:name w:val="Pa11"/>
    <w:basedOn w:val="Default"/>
    <w:next w:val="Default"/>
    <w:uiPriority w:val="99"/>
    <w:rsid w:val="00920BA6"/>
    <w:pPr>
      <w:spacing w:line="241" w:lineRule="atLeast"/>
    </w:pPr>
    <w:rPr>
      <w:rFonts w:ascii="HelveticaNeueLT Std Lt" w:hAnsi="HelveticaNeueLT Std Lt" w:cstheme="minorBidi"/>
      <w:color w:val="auto"/>
    </w:rPr>
  </w:style>
  <w:style w:type="paragraph" w:customStyle="1" w:styleId="Pa5">
    <w:name w:val="Pa5"/>
    <w:basedOn w:val="Default"/>
    <w:next w:val="Default"/>
    <w:uiPriority w:val="99"/>
    <w:rsid w:val="002B5AB6"/>
    <w:pPr>
      <w:spacing w:line="241" w:lineRule="atLeast"/>
    </w:pPr>
    <w:rPr>
      <w:rFonts w:ascii="HelveticaNeueLT Std Lt" w:hAnsi="HelveticaNeueLT Std Lt" w:cstheme="minorBidi"/>
      <w:color w:val="auto"/>
    </w:rPr>
  </w:style>
  <w:style w:type="paragraph" w:styleId="BalloonText">
    <w:name w:val="Balloon Text"/>
    <w:basedOn w:val="Normal"/>
    <w:link w:val="BalloonTextChar"/>
    <w:uiPriority w:val="99"/>
    <w:semiHidden/>
    <w:unhideWhenUsed/>
    <w:rsid w:val="001F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BE"/>
    <w:rPr>
      <w:rFonts w:ascii="Tahoma" w:hAnsi="Tahoma" w:cs="Tahoma"/>
      <w:sz w:val="16"/>
      <w:szCs w:val="16"/>
    </w:rPr>
  </w:style>
  <w:style w:type="table" w:styleId="TableGrid">
    <w:name w:val="Table Grid"/>
    <w:basedOn w:val="TableNormal"/>
    <w:uiPriority w:val="59"/>
    <w:rsid w:val="00FB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3EC"/>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A423EC"/>
    <w:pPr>
      <w:spacing w:line="241" w:lineRule="atLeast"/>
    </w:pPr>
    <w:rPr>
      <w:rFonts w:ascii="HelveticaNeueLT Std Lt" w:hAnsi="HelveticaNeueLT Std Lt" w:cstheme="minorBidi"/>
      <w:color w:val="auto"/>
    </w:rPr>
  </w:style>
  <w:style w:type="character" w:customStyle="1" w:styleId="A0">
    <w:name w:val="A0"/>
    <w:uiPriority w:val="99"/>
    <w:rsid w:val="00A423EC"/>
    <w:rPr>
      <w:rFonts w:cs="HelveticaNeueLT Std Lt"/>
      <w:color w:val="000000"/>
      <w:sz w:val="16"/>
      <w:szCs w:val="16"/>
    </w:rPr>
  </w:style>
  <w:style w:type="paragraph" w:customStyle="1" w:styleId="Pa1">
    <w:name w:val="Pa1"/>
    <w:basedOn w:val="Default"/>
    <w:next w:val="Default"/>
    <w:uiPriority w:val="99"/>
    <w:rsid w:val="00A423EC"/>
    <w:pPr>
      <w:spacing w:line="241" w:lineRule="atLeast"/>
    </w:pPr>
    <w:rPr>
      <w:rFonts w:ascii="HelveticaNeueLT Std Lt" w:hAnsi="HelveticaNeueLT Std Lt" w:cstheme="minorBidi"/>
      <w:color w:val="auto"/>
    </w:rPr>
  </w:style>
  <w:style w:type="paragraph" w:styleId="ListParagraph">
    <w:name w:val="List Paragraph"/>
    <w:basedOn w:val="Normal"/>
    <w:uiPriority w:val="34"/>
    <w:qFormat/>
    <w:rsid w:val="00C42E4A"/>
    <w:pPr>
      <w:ind w:left="720"/>
      <w:contextualSpacing/>
    </w:pPr>
  </w:style>
  <w:style w:type="paragraph" w:customStyle="1" w:styleId="Pa11">
    <w:name w:val="Pa11"/>
    <w:basedOn w:val="Default"/>
    <w:next w:val="Default"/>
    <w:uiPriority w:val="99"/>
    <w:rsid w:val="00920BA6"/>
    <w:pPr>
      <w:spacing w:line="241" w:lineRule="atLeast"/>
    </w:pPr>
    <w:rPr>
      <w:rFonts w:ascii="HelveticaNeueLT Std Lt" w:hAnsi="HelveticaNeueLT Std Lt" w:cstheme="minorBidi"/>
      <w:color w:val="auto"/>
    </w:rPr>
  </w:style>
  <w:style w:type="paragraph" w:customStyle="1" w:styleId="Pa5">
    <w:name w:val="Pa5"/>
    <w:basedOn w:val="Default"/>
    <w:next w:val="Default"/>
    <w:uiPriority w:val="99"/>
    <w:rsid w:val="002B5AB6"/>
    <w:pPr>
      <w:spacing w:line="241" w:lineRule="atLeast"/>
    </w:pPr>
    <w:rPr>
      <w:rFonts w:ascii="HelveticaNeueLT Std Lt" w:hAnsi="HelveticaNeueLT Std Lt" w:cstheme="minorBidi"/>
      <w:color w:val="auto"/>
    </w:rPr>
  </w:style>
  <w:style w:type="paragraph" w:styleId="BalloonText">
    <w:name w:val="Balloon Text"/>
    <w:basedOn w:val="Normal"/>
    <w:link w:val="BalloonTextChar"/>
    <w:uiPriority w:val="99"/>
    <w:semiHidden/>
    <w:unhideWhenUsed/>
    <w:rsid w:val="001F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BE"/>
    <w:rPr>
      <w:rFonts w:ascii="Tahoma" w:hAnsi="Tahoma" w:cs="Tahoma"/>
      <w:sz w:val="16"/>
      <w:szCs w:val="16"/>
    </w:rPr>
  </w:style>
  <w:style w:type="table" w:styleId="TableGrid">
    <w:name w:val="Table Grid"/>
    <w:basedOn w:val="TableNormal"/>
    <w:uiPriority w:val="59"/>
    <w:rsid w:val="00FB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6F2C-05E1-48A1-A600-05742AE2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22863D45.dotm</Template>
  <TotalTime>64</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QLD Art Gallery</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Lee</dc:creator>
  <cp:lastModifiedBy>Melinda Lee</cp:lastModifiedBy>
  <cp:revision>3</cp:revision>
  <dcterms:created xsi:type="dcterms:W3CDTF">2017-09-21T04:16:00Z</dcterms:created>
  <dcterms:modified xsi:type="dcterms:W3CDTF">2017-09-21T05:20:00Z</dcterms:modified>
</cp:coreProperties>
</file>